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C4" w:rsidRDefault="00FE358B">
      <w:pPr>
        <w:rPr>
          <w:rFonts w:ascii="Times New Roman" w:hAnsi="Times New Roman" w:cs="Times New Roman"/>
          <w:b/>
          <w:sz w:val="28"/>
          <w:szCs w:val="28"/>
        </w:rPr>
      </w:pPr>
      <w:r w:rsidRPr="00FE35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85" cy="7917180"/>
            <wp:effectExtent l="0" t="0" r="0" b="0"/>
            <wp:docPr id="1" name="Рисунок 1" descr="https://sun9-79.userapi.com/impg/_gLGn2PFlcT_2WWI0W3eqSn2wSPx9riF4VwFuw/1RczFFezM08.jpg?size=1620x2160&amp;quality=95&amp;sign=e607d2bc1e598b94b77788ddd420d4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_gLGn2PFlcT_2WWI0W3eqSn2wSPx9riF4VwFuw/1RczFFezM08.jpg?size=1620x2160&amp;quality=95&amp;sign=e607d2bc1e598b94b77788ddd420d4a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6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6C4" w:rsidRPr="000D2C31" w:rsidRDefault="001A76C4" w:rsidP="001A76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D2C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0D2C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2C31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 w:rsidRPr="000C7E08">
        <w:rPr>
          <w:rFonts w:ascii="Times New Roman" w:hAnsi="Times New Roman" w:cs="Times New Roman"/>
          <w:sz w:val="24"/>
          <w:szCs w:val="24"/>
        </w:rPr>
        <w:t>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1. Федеральный закон от 29.12.2012 № 273-ФЗ (ред. от 30.12.2015) «Об образовании в Российской Федерации».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</w:t>
      </w:r>
      <w:r>
        <w:rPr>
          <w:rFonts w:ascii="Times New Roman" w:hAnsi="Times New Roman" w:cs="Times New Roman"/>
          <w:sz w:val="24"/>
          <w:szCs w:val="24"/>
        </w:rPr>
        <w:t xml:space="preserve"> от 19 декабря 2014 года № 1599 </w:t>
      </w:r>
      <w:r w:rsidRPr="000C7E08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r w:rsidRPr="000C7E08">
        <w:rPr>
          <w:rFonts w:ascii="Times New Roman" w:hAnsi="Times New Roman" w:cs="Times New Roman"/>
          <w:sz w:val="24"/>
          <w:szCs w:val="24"/>
        </w:rPr>
        <w:t>учебныйгод</w:t>
      </w:r>
      <w:proofErr w:type="spellEnd"/>
      <w:r w:rsidRPr="000C7E08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7.Постановление Главного государственного санитарного врача Российской Федерации  от 28.09.2020 № 28 "Об утверждении санитарных правил СП 2.4. 3648-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</w:p>
    <w:p w:rsidR="001A76C4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072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формирование целостной картины мира и осознание места в нѐм человека на основе единства и осмысления ребѐнком личного опыта общения с людьми и природой;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 – духовно-нравственное развитие и воспитание личности.</w:t>
      </w:r>
    </w:p>
    <w:p w:rsidR="001A76C4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072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формировать первоначальные представления о природе, объектах и явлениях живой и неживой природы;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вызывать интерес к разнообразию окружающего мира (мира животных, растений, к явлениям природы); 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создавать условия для возникновения речевой активности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обеспечивать необходимую мотивацию речи посредством создания ситуаций общения, поддерживать стремление к общению;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знакомить с функциональными свойствами объектов в процессе наблюдения и практического экспериментирования;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формировать представления о явлениях природы, сезонных и суточных изменениях (лето, осень, зима, весна, день, ночь); 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элементарные экологические представления (люди, растения и животные; строение тела, способ передвижения, питание);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 </w:t>
      </w:r>
    </w:p>
    <w:p w:rsidR="001A76C4" w:rsidRPr="00681FF9" w:rsidRDefault="001A76C4" w:rsidP="001A76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1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закреплять полученные представления в процессе различных видов социально-бытовой деятельности.</w:t>
      </w:r>
    </w:p>
    <w:p w:rsidR="001A76C4" w:rsidRPr="000D2C31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C3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1A76C4" w:rsidRDefault="001A76C4" w:rsidP="001A76C4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3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туман</w:t>
      </w:r>
    </w:p>
    <w:p w:rsidR="001A76C4" w:rsidRDefault="001A76C4" w:rsidP="001A76C4">
      <w:pPr>
        <w:pStyle w:val="a3"/>
        <w:spacing w:line="360" w:lineRule="auto"/>
        <w:ind w:firstLine="709"/>
        <w:jc w:val="both"/>
      </w:pPr>
      <w:r>
        <w:t>и др.), 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зима),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60"/>
        </w:rPr>
        <w:t xml:space="preserve"> </w:t>
      </w:r>
      <w:r>
        <w:t>(утро,</w:t>
      </w:r>
      <w:r>
        <w:rPr>
          <w:spacing w:val="60"/>
        </w:rPr>
        <w:t xml:space="preserve"> </w:t>
      </w:r>
      <w:r>
        <w:t>день,</w:t>
      </w:r>
      <w:r>
        <w:rPr>
          <w:spacing w:val="60"/>
        </w:rPr>
        <w:t xml:space="preserve"> </w:t>
      </w:r>
      <w:r>
        <w:t>вечер,</w:t>
      </w:r>
      <w:r>
        <w:rPr>
          <w:spacing w:val="60"/>
        </w:rPr>
        <w:t xml:space="preserve"> </w:t>
      </w:r>
      <w:r>
        <w:t>ночь),</w:t>
      </w:r>
      <w:r>
        <w:rPr>
          <w:spacing w:val="-57"/>
        </w:rPr>
        <w:t xml:space="preserve"> </w:t>
      </w:r>
      <w:r>
        <w:t>учится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явлений.</w:t>
      </w:r>
    </w:p>
    <w:p w:rsidR="001A76C4" w:rsidRDefault="001A76C4" w:rsidP="001A76C4">
      <w:pPr>
        <w:pStyle w:val="a3"/>
        <w:spacing w:line="360" w:lineRule="auto"/>
        <w:ind w:firstLine="709"/>
        <w:jc w:val="both"/>
      </w:pPr>
      <w:r>
        <w:t>Обучающиеся знакомятся с разнообразием растительного и животного мира, получают</w:t>
      </w:r>
      <w:r>
        <w:rPr>
          <w:spacing w:val="1"/>
        </w:rPr>
        <w:t xml:space="preserve"> </w:t>
      </w:r>
      <w:r>
        <w:t>представления о среде обитания животных и</w:t>
      </w:r>
      <w:r>
        <w:rPr>
          <w:spacing w:val="1"/>
        </w:rPr>
        <w:t xml:space="preserve"> </w:t>
      </w:r>
      <w:r>
        <w:t>растений, учатся выделять характерные признаки, объединять в группы по этим признакам,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животные приспосабливаются к изменяющимся условиям среды,</w:t>
      </w:r>
      <w:r>
        <w:rPr>
          <w:spacing w:val="-57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переносит семена</w:t>
      </w:r>
      <w:r>
        <w:rPr>
          <w:spacing w:val="1"/>
        </w:rPr>
        <w:t xml:space="preserve"> </w:t>
      </w:r>
      <w:r>
        <w:t>растений и др.</w:t>
      </w:r>
    </w:p>
    <w:p w:rsidR="001A76C4" w:rsidRDefault="001A76C4" w:rsidP="001A76C4">
      <w:pPr>
        <w:pStyle w:val="a3"/>
        <w:spacing w:line="360" w:lineRule="auto"/>
        <w:ind w:firstLine="709"/>
        <w:jc w:val="both"/>
      </w:pPr>
      <w:r>
        <w:t xml:space="preserve">Наблюдая за трудом взрослых по уходу за домашними животными и растениями, </w:t>
      </w:r>
      <w:r>
        <w:lastRenderedPageBreak/>
        <w:t>ребенок учится выполнять доступные действия: посадка,</w:t>
      </w:r>
      <w:r>
        <w:rPr>
          <w:spacing w:val="-57"/>
        </w:rPr>
        <w:t xml:space="preserve"> </w:t>
      </w:r>
      <w:r>
        <w:t>полив, уход за</w:t>
      </w:r>
      <w:r>
        <w:rPr>
          <w:spacing w:val="-1"/>
        </w:rPr>
        <w:t xml:space="preserve"> </w:t>
      </w:r>
      <w:r>
        <w:t>растениями, кормление</w:t>
      </w:r>
      <w:r>
        <w:rPr>
          <w:spacing w:val="-1"/>
        </w:rPr>
        <w:t xml:space="preserve"> </w:t>
      </w:r>
      <w:r>
        <w:t>аквариумных рыбок, животных и др.</w:t>
      </w:r>
    </w:p>
    <w:p w:rsidR="001A76C4" w:rsidRPr="000D2C31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C31">
        <w:rPr>
          <w:rFonts w:ascii="Times New Roman" w:hAnsi="Times New Roman" w:cs="Times New Roman"/>
          <w:sz w:val="24"/>
          <w:szCs w:val="24"/>
        </w:rPr>
        <w:t>Описание места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 w:rsidRPr="000D2C31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На изучение предмета 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720"/>
        <w:gridCol w:w="2779"/>
      </w:tblGrid>
      <w:tr w:rsidR="001A76C4" w:rsidRPr="000C7E08" w:rsidTr="00B604E0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1A76C4" w:rsidRPr="000C7E08" w:rsidTr="00B604E0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6C4" w:rsidRPr="000C7E08" w:rsidRDefault="001A76C4" w:rsidP="00B604E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0C7E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Ведущие формы и методы обучения.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Ведущей формой   обучения является урок.</w:t>
      </w:r>
    </w:p>
    <w:p w:rsidR="001A76C4" w:rsidRPr="000C7E08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08">
        <w:rPr>
          <w:rFonts w:ascii="Times New Roman" w:hAnsi="Times New Roman" w:cs="Times New Roman"/>
          <w:sz w:val="24"/>
          <w:szCs w:val="24"/>
        </w:rPr>
        <w:t>Данная программа направлена на реализацию образовательного компонента «</w:t>
      </w:r>
      <w:r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 w:rsidRPr="000C7E08">
        <w:rPr>
          <w:rFonts w:ascii="Times New Roman" w:hAnsi="Times New Roman" w:cs="Times New Roman"/>
          <w:sz w:val="24"/>
          <w:szCs w:val="24"/>
        </w:rPr>
        <w:t>» (образовательная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0C7E08">
        <w:rPr>
          <w:rFonts w:ascii="Times New Roman" w:hAnsi="Times New Roman" w:cs="Times New Roman"/>
          <w:sz w:val="24"/>
          <w:szCs w:val="24"/>
        </w:rPr>
        <w:t>») и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2</w:t>
      </w:r>
      <w:r w:rsidRPr="000C7E08">
        <w:rPr>
          <w:rFonts w:ascii="Times New Roman" w:hAnsi="Times New Roman" w:cs="Times New Roman"/>
          <w:sz w:val="24"/>
          <w:szCs w:val="24"/>
        </w:rPr>
        <w:t xml:space="preserve"> класса, занимающихся по учебному плану общего образования для детей с умеренной умственной отсталостью (вариант 2).</w:t>
      </w:r>
    </w:p>
    <w:p w:rsidR="001A76C4" w:rsidRPr="00FE358B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8B">
        <w:rPr>
          <w:rFonts w:ascii="Times New Roman" w:hAnsi="Times New Roman" w:cs="Times New Roman"/>
          <w:sz w:val="24"/>
          <w:szCs w:val="24"/>
        </w:rPr>
        <w:t>Количество часов, предусмотренных учебным планом – 68 часов в учебном году (2 часа в неделю).</w:t>
      </w: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1A76C4" w:rsidRPr="000C7E08" w:rsidTr="00B604E0">
        <w:trPr>
          <w:trHeight w:val="487"/>
          <w:jc w:val="center"/>
        </w:trPr>
        <w:tc>
          <w:tcPr>
            <w:tcW w:w="2276" w:type="dxa"/>
            <w:tcBorders>
              <w:bottom w:val="single" w:sz="8" w:space="0" w:color="000000"/>
            </w:tcBorders>
          </w:tcPr>
          <w:p w:rsidR="001A76C4" w:rsidRPr="00FE358B" w:rsidRDefault="001A76C4" w:rsidP="00B604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3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1A76C4" w:rsidRPr="00FE358B" w:rsidRDefault="001A76C4" w:rsidP="00B604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3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1A76C4" w:rsidRPr="00FE358B" w:rsidRDefault="001A76C4" w:rsidP="00B604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3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1A76C4" w:rsidRPr="00563471" w:rsidRDefault="001A76C4" w:rsidP="00B604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358B" w:rsidRPr="00FE3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1A76C4" w:rsidRPr="00FE358B" w:rsidRDefault="001A76C4" w:rsidP="001A7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8B">
        <w:rPr>
          <w:rFonts w:ascii="Times New Roman" w:hAnsi="Times New Roman" w:cs="Times New Roman"/>
          <w:b/>
          <w:sz w:val="24"/>
          <w:szCs w:val="24"/>
        </w:rPr>
        <w:t>Содержание учебного предмета  « Окружающий природный мир»</w:t>
      </w:r>
    </w:p>
    <w:p w:rsidR="00FE358B" w:rsidRDefault="00FE358B" w:rsidP="00FE358B">
      <w:pPr>
        <w:widowControl w:val="0"/>
        <w:spacing w:after="0"/>
        <w:ind w:right="-17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Программа     представлена     следующими  </w:t>
      </w:r>
      <w:r w:rsidRPr="00FE35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разделами: «Растительный    мир», «Животный    мир», «Временные</w:t>
      </w:r>
      <w:r w:rsidRPr="00FE358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представления», «Объекты неживой</w:t>
      </w:r>
      <w:r w:rsidRPr="00FE35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природы».</w:t>
      </w:r>
    </w:p>
    <w:p w:rsidR="00FE358B" w:rsidRPr="00FE358B" w:rsidRDefault="00FE358B" w:rsidP="00FE358B">
      <w:pPr>
        <w:widowControl w:val="0"/>
        <w:spacing w:after="0"/>
        <w:ind w:right="-1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58B" w:rsidRPr="00FE358B" w:rsidRDefault="00FE358B" w:rsidP="00FE358B">
      <w:pPr>
        <w:keepNext/>
        <w:keepLines/>
        <w:spacing w:after="0"/>
        <w:ind w:right="-172" w:firstLine="709"/>
        <w:jc w:val="center"/>
        <w:outlineLvl w:val="1"/>
        <w:rPr>
          <w:rFonts w:ascii="Times New Roman" w:eastAsia="Yu Gothic Light" w:hAnsi="Times New Roman" w:cs="Times New Roman"/>
          <w:b/>
          <w:bCs/>
          <w:i/>
          <w:sz w:val="24"/>
          <w:szCs w:val="24"/>
        </w:rPr>
      </w:pP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Растительный</w:t>
      </w:r>
      <w:r w:rsidRPr="00FE358B">
        <w:rPr>
          <w:rFonts w:ascii="Times New Roman" w:eastAsia="Yu Gothic Light" w:hAnsi="Times New Roman" w:cs="Times New Roman"/>
          <w:b/>
          <w:spacing w:val="-16"/>
          <w:sz w:val="24"/>
          <w:szCs w:val="24"/>
        </w:rPr>
        <w:t xml:space="preserve"> </w:t>
      </w: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мир.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 растений (дерево, куст, трава).</w:t>
      </w:r>
      <w:r w:rsidRPr="00FE358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частей растений (корень, ствол/ стебель, ветка, лист,</w:t>
      </w:r>
      <w:r w:rsidRPr="00FE358B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цветок). Знание значения частей растения. Знание значения растений в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и жизни 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 деревьев (берёза, дуб, клён,</w:t>
      </w:r>
      <w:r w:rsidRPr="00FE35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ель,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осина, сосна, ива, каштан). Знание строения дерева (ствол, корень,</w:t>
      </w:r>
      <w:r w:rsidRPr="00FE358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ветки,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листья). Узнавание (различение) плодовых деревьев (вишня, яблоня,</w:t>
      </w:r>
      <w:r w:rsidRPr="00FE3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груша,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слива).  Узнавание (различение) лиственных и хвойных деревьев.</w:t>
      </w:r>
      <w:r w:rsidRPr="00FE35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Знание значения деревьев в природе и жизни 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кустарников (орешник, шиповник, крыжовник, смородина,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бузина,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боярышник). Знание особенностей внешнего строения</w:t>
      </w:r>
      <w:r w:rsidRPr="00FE358B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кустарника.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(различение) </w:t>
      </w:r>
      <w:r w:rsidRPr="00FE3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лесных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 садовых кустарников.</w:t>
      </w:r>
      <w:r w:rsidRPr="00FE35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 кустарников в природе и жизни человека.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фруктов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(яблоко,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банан, лимон, апельсин, груша, мандарин, персик,</w:t>
      </w:r>
      <w:r w:rsidRPr="00FE35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абрикос,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киви) по внешнему виду </w:t>
      </w:r>
      <w:r w:rsidRPr="00FE35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(вкусу,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запаху). Различение съедобных</w:t>
      </w:r>
      <w:r w:rsidRPr="00FE35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несъедобных частей фрукта. Знание значения фруктов в жизни</w:t>
      </w:r>
      <w:r w:rsidRPr="00FE35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способов переработки фруктов.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овощей</w:t>
      </w:r>
      <w:r w:rsidRPr="00FE35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(лук,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картофель,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морковь,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свекла, репа, редис, тыква,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кабачок,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перец) по</w:t>
      </w:r>
      <w:r w:rsidRPr="00FE35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виду </w:t>
      </w:r>
      <w:r w:rsidRPr="00FE35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(вкусу,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запаху). Различение съедобных и несъедобных частей</w:t>
      </w:r>
      <w:r w:rsidRPr="00FE35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овоща.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значения овощей в жизни человека. Знание способов</w:t>
      </w:r>
      <w:r w:rsidRPr="00FE358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овощей.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(различение)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ягод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(смородина, клубника,</w:t>
      </w:r>
      <w:r w:rsidRPr="00FE3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малина,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крыжовник, земляника, черника, ежевика,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голубика, брусника,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клюква)</w:t>
      </w:r>
      <w:r w:rsidRPr="00FE358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внешнему виду </w:t>
      </w:r>
      <w:r w:rsidRPr="00FE35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(вкусу,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запаху). Различение лесных и садовых ягод.</w:t>
      </w:r>
      <w:r w:rsidRPr="00FE35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значения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ягод</w:t>
      </w:r>
      <w:r w:rsidRPr="00FE358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 жизни человека. Знание способов переработки</w:t>
      </w:r>
      <w:r w:rsidRPr="00FE358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ягод.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грибов (белый гриб, мухомор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FE358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подберёзовик,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лисичка, подосиновик, опенок, поганка, </w:t>
      </w:r>
      <w:proofErr w:type="spellStart"/>
      <w:r w:rsidRPr="00FE358B">
        <w:rPr>
          <w:rFonts w:ascii="Times New Roman" w:eastAsia="Times New Roman" w:hAnsi="Times New Roman" w:cs="Times New Roman"/>
          <w:sz w:val="24"/>
          <w:szCs w:val="24"/>
        </w:rPr>
        <w:t>вёшенка</w:t>
      </w:r>
      <w:proofErr w:type="spellEnd"/>
      <w:r w:rsidRPr="00FE358B">
        <w:rPr>
          <w:rFonts w:ascii="Times New Roman" w:eastAsia="Times New Roman" w:hAnsi="Times New Roman" w:cs="Times New Roman"/>
          <w:sz w:val="24"/>
          <w:szCs w:val="24"/>
        </w:rPr>
        <w:t>, шампиньон) по</w:t>
      </w:r>
      <w:r w:rsidRPr="00FE3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виду.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Знание строения гриба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(ножка,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шляпка). Различение съедобных</w:t>
      </w:r>
      <w:r w:rsidRPr="00FE35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несъедобных грибов. Знание значения грибов в природе и жизни</w:t>
      </w:r>
      <w:r w:rsidRPr="00FE35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Знание способов переработки грибов.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Узнавание/различение</w:t>
      </w:r>
      <w:r w:rsidRPr="00FE35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садовых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цветочно-декоративных растений (астра,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гладиолус,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георгин,</w:t>
      </w:r>
      <w:r w:rsidRPr="00FE35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тюльпан,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нарцисс, роза, лилия, пион,</w:t>
      </w:r>
      <w:r w:rsidRPr="00FE358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гвоздика).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дикорастущих</w:t>
      </w:r>
      <w:r w:rsidRPr="00FE35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цветочно-декоративных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растений (ромашка, фиалка, </w:t>
      </w:r>
      <w:r w:rsidRPr="00FE35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колокольчик,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лютик, василек,</w:t>
      </w:r>
      <w:r w:rsidRPr="00FE358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подснежник,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ландыш); знание строения цветов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(корень,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стебель, листья,</w:t>
      </w:r>
      <w:r w:rsidRPr="00FE3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цветок).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Соотнесение цветения цветочно-декоративных растений с временем</w:t>
      </w:r>
      <w:r w:rsidRPr="00FE35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года.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значения цветочно-декоративных растений в природе и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травянистых растений.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культурных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и дикорастущих травянистых растений (петрушка, укроп, базилик, кориандр, мята,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одуванчик,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подорожник, крапива). Знание</w:t>
      </w:r>
      <w:r w:rsidRPr="00FE35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трав в жизни 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лекарственных</w:t>
      </w:r>
      <w:r w:rsidRPr="00FE358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(зверобой, ромашка,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календула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 др.). Знание значения</w:t>
      </w:r>
      <w:r w:rsidRPr="00FE3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растений в жизни 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(различение)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комнатных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(герань,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кактус,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фиалка, фикус). Знание строения растения.</w:t>
      </w:r>
      <w:r w:rsidRPr="00FE35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</w:t>
      </w:r>
      <w:r w:rsidRPr="00FE35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ухода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комнатными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растениями. Знание значения</w:t>
      </w:r>
      <w:r w:rsidRPr="00FE35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комнатных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растений в жизни человека.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pacing w:val="32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Узнавание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 зерновых</w:t>
      </w:r>
      <w:r w:rsidRPr="00FE35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5"/>
          <w:sz w:val="24"/>
          <w:szCs w:val="24"/>
        </w:rPr>
        <w:t>культур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(пшеница, просо, ячмень, рожь, кукуруза,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горох,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фасоль, бобы) по</w:t>
      </w:r>
      <w:r w:rsidRPr="00FE35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виду.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Знание значения зерновых </w:t>
      </w:r>
      <w:r w:rsidRPr="00FE3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культур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 жизни человека.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</w:p>
    <w:p w:rsidR="00FE358B" w:rsidRPr="00FE358B" w:rsidRDefault="00FE358B" w:rsidP="00FE358B">
      <w:pPr>
        <w:widowControl w:val="0"/>
        <w:spacing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(различение) растений природных зон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холодного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пояса (мох,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карликовая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береза). Знание особенностей растений природных зон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холодного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пояса.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4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(различение) растений природных зон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жаркого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FE35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(кактус,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верблюжья </w:t>
      </w:r>
      <w:r w:rsidRPr="00FE3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колючка,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пальма, лиана, бамбук). Знание особенностей</w:t>
      </w:r>
      <w:r w:rsidRPr="00FE358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природных зон 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>жаркого</w:t>
      </w:r>
      <w:r w:rsidRPr="00FE35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пояса.</w:t>
      </w:r>
    </w:p>
    <w:p w:rsidR="00FE358B" w:rsidRPr="00FE358B" w:rsidRDefault="00FE358B" w:rsidP="00FE358B">
      <w:pPr>
        <w:keepNext/>
        <w:keepLines/>
        <w:spacing w:before="170" w:after="0"/>
        <w:ind w:left="-284" w:right="-172" w:firstLine="568"/>
        <w:jc w:val="center"/>
        <w:outlineLvl w:val="1"/>
        <w:rPr>
          <w:rFonts w:ascii="Times New Roman" w:eastAsia="Yu Gothic Light" w:hAnsi="Times New Roman" w:cs="Times New Roman"/>
          <w:b/>
          <w:bCs/>
          <w:i/>
          <w:sz w:val="24"/>
          <w:szCs w:val="24"/>
        </w:rPr>
      </w:pP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Животный</w:t>
      </w:r>
      <w:r w:rsidRPr="00FE358B">
        <w:rPr>
          <w:rFonts w:ascii="Times New Roman" w:eastAsia="Yu Gothic Light" w:hAnsi="Times New Roman" w:cs="Times New Roman"/>
          <w:b/>
          <w:spacing w:val="-11"/>
          <w:sz w:val="24"/>
          <w:szCs w:val="24"/>
        </w:rPr>
        <w:t xml:space="preserve"> </w:t>
      </w: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мир</w:t>
      </w:r>
      <w:r w:rsidRPr="00FE358B">
        <w:rPr>
          <w:rFonts w:ascii="Times New Roman" w:eastAsia="Yu Gothic Light" w:hAnsi="Times New Roman" w:cs="Times New Roman"/>
          <w:sz w:val="24"/>
          <w:szCs w:val="24"/>
        </w:rPr>
        <w:t>.</w:t>
      </w:r>
    </w:p>
    <w:p w:rsidR="00FE358B" w:rsidRPr="00FE358B" w:rsidRDefault="00FE358B" w:rsidP="00FE358B">
      <w:pPr>
        <w:widowControl w:val="0"/>
        <w:spacing w:before="158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строения домашнего (дикого) животного (голова,</w:t>
      </w:r>
      <w:r w:rsidRPr="00FE35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туловище,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шерсть, лапы, хвост, ноги, копыта, рога, грива, пятачок, вымя, уши).</w:t>
      </w:r>
      <w:r w:rsidRPr="00FE35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основных признаков животного. Установление связи строения</w:t>
      </w:r>
      <w:r w:rsidRPr="00FE358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животного с его образом жизни.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Узнавание (различение) </w:t>
      </w:r>
      <w:r w:rsidRPr="00FE358B">
        <w:rPr>
          <w:rFonts w:ascii="Times New Roman" w:eastAsia="Times New Roman" w:hAnsi="Times New Roman" w:cs="Times New Roman"/>
          <w:spacing w:val="28"/>
          <w:sz w:val="24"/>
          <w:szCs w:val="24"/>
        </w:rPr>
        <w:t>домашних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FE35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(корова,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свинья,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лошадь,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коза,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овца</w:t>
      </w:r>
      <w:r w:rsidRPr="00FE358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(баран),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кот,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собака).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питания домашних животных. Знание способов передвижения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животных. Объединение животных в группу «домашние животные».</w:t>
      </w:r>
      <w:r w:rsidRPr="00FE35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pacing w:val="2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 домашних животных в жизни человека. Уход за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домашними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животными. Узнавание (различение) детенышей домашних</w:t>
      </w:r>
      <w:r w:rsidRPr="00FE35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(теленок, поросенок, жеребенок, козленок, ягненок, котенок,</w:t>
      </w:r>
      <w:r w:rsidRPr="00FE358B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щенок). Узнавание (различение) животных, живущих в квартире</w:t>
      </w:r>
      <w:r w:rsidRPr="00FE35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(кошка,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собака, декоративные птицы, аквариумные рыбки, черепахи, хомяки).</w:t>
      </w:r>
      <w:r w:rsidRPr="00FE35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особенностей ухода (питание, содержание и</w:t>
      </w:r>
      <w:r w:rsidRPr="00FE358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Узнавание (различение) диких животных (лиса, заяц, волк,</w:t>
      </w:r>
      <w:r w:rsidRPr="00FE35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медведь,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лось, белка, еж, кабан, тигр). Знание питания диких животных.</w:t>
      </w:r>
      <w:r w:rsidRPr="00FE358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способов передвижения диких животных. Объединение диких животных в группу «дикие животные». Знание значения диких животных в</w:t>
      </w:r>
      <w:r w:rsidRPr="00FE358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 Узнавание (различение) детенышей диких животных (волчонок,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лисенок, медвежонок, зайчонок, бельчонок, ежонок).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животных, обитающих в природных зонах холодного пояса (белый</w:t>
      </w:r>
      <w:r w:rsidRPr="00FE35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медведь,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пингвин, олень, песец, тюлень, морж). Установление связи</w:t>
      </w:r>
      <w:r w:rsidRPr="00FE358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животного с его местом обитания. Знание питания животных.</w:t>
      </w:r>
      <w:r w:rsidRPr="00FE35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способов передвижения животных. Узнавание (различение)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обитающих в природных зонах жаркого пояса (верблюд, лев, слон,</w:t>
      </w:r>
      <w:r w:rsidRPr="00FE35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жираф,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зебра, черепаха, носорог, обезьяна, бегемот, крокодил). Установление</w:t>
      </w:r>
      <w:r w:rsidRPr="00FE35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строения животного с его местом обитания. Знание питания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Знание способов передвижения животных.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строения</w:t>
      </w:r>
      <w:r w:rsidRPr="00FE35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птицы.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связи строения тела птицы с ее образом жизни. 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питания птиц. Узнавание (различение) домашних птиц (курица (петух),</w:t>
      </w:r>
      <w:r w:rsidRPr="00FE358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утка,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гусь, индюк). Знание особенностей внешнего вида птиц. Знание</w:t>
      </w:r>
      <w:r w:rsidRPr="00FE35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птиц. Объединение домашних птиц в группу «домашние птицы».</w:t>
      </w:r>
      <w:r w:rsidRPr="00FE35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 домашних птиц в жизни человека. Узнавание</w:t>
      </w:r>
      <w:r w:rsidRPr="00FE35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детенышей домашних птиц (цыпленок, утенок, гусенок,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индюшонок).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 зимующих птиц (голубь, ворона, воробей,</w:t>
      </w:r>
      <w:r w:rsidRPr="00FE358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дятел,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синица, снегирь, сова). Узнавание (различение) перелетных птиц</w:t>
      </w:r>
      <w:r w:rsidRPr="00FE35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(аист,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ласточка, дикая утка, дикий гусь, грач, журавль). Знание питания</w:t>
      </w:r>
      <w:r w:rsidRPr="00FE35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птиц.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Объединение перелетных птиц в группу «перелетные птицы».</w:t>
      </w:r>
      <w:r w:rsidRPr="00FE35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зимующих птиц в группу «зимующие птицы». Знание значения птиц в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человека, в природе. Узнавание (различение) водоплавающих птиц</w:t>
      </w:r>
      <w:r w:rsidRPr="00FE35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(лебедь,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утка, гусь, пеликан). Знание значения птиц в жизни человека, в</w:t>
      </w:r>
      <w:r w:rsidRPr="00FE35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 строения рыбы (голова, туловище, хвост, плавники,</w:t>
      </w:r>
      <w:r w:rsidRPr="00FE35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жабры).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Установление связи строения тела рыбы с ее образом жизни. Знание</w:t>
      </w:r>
      <w:r w:rsidRPr="00FE358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рыб. Узнавание (различение) речных рыб (сом, окунь, щука). </w:t>
      </w:r>
      <w:r w:rsidRPr="00FE358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значения речных рыб в жизни человека, в природе.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насекомого. Установление связи строения тела насекомого с его</w:t>
      </w:r>
      <w:r w:rsidRPr="00FE358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жизни.    Знание    питания    насекомых.    Узнавание (различение) речных насекомых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(жук,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бабочка,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стрекоза,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муравей,</w:t>
      </w:r>
      <w:r w:rsidRPr="00FE35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кузнечик,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муха,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комар,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пчела,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таракан). Знание способов передвижения насекомых. Знание</w:t>
      </w:r>
      <w:r w:rsidRPr="00FE358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насекомых в жизни человека, в природе. 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морских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обитателей (кит, дельфин, морская звезда, медуза, морской конек,</w:t>
      </w:r>
      <w:r w:rsidRPr="00FE358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осьминог,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креветка). Знание строения морских обитателей. Установление</w:t>
      </w:r>
      <w:r w:rsidRPr="00FE358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строения тела морского обитателя с его образом жизни. Знание</w:t>
      </w:r>
      <w:r w:rsidRPr="00FE35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морских обитателей. Знание значения морских обитателей в жизни</w:t>
      </w:r>
      <w:r w:rsidRPr="00FE358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в природе. </w:t>
      </w:r>
    </w:p>
    <w:p w:rsidR="00FE358B" w:rsidRPr="00FE358B" w:rsidRDefault="00FE358B" w:rsidP="00FE358B">
      <w:pPr>
        <w:keepNext/>
        <w:keepLines/>
        <w:spacing w:before="170" w:after="0"/>
        <w:ind w:left="-284" w:right="-172" w:firstLine="568"/>
        <w:jc w:val="center"/>
        <w:outlineLvl w:val="1"/>
        <w:rPr>
          <w:rFonts w:ascii="Times New Roman" w:eastAsia="Yu Gothic Light" w:hAnsi="Times New Roman" w:cs="Times New Roman"/>
          <w:b/>
          <w:bCs/>
          <w:i/>
          <w:sz w:val="24"/>
          <w:szCs w:val="24"/>
        </w:rPr>
      </w:pP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Объекты</w:t>
      </w:r>
      <w:r w:rsidRPr="00FE358B">
        <w:rPr>
          <w:rFonts w:ascii="Times New Roman" w:eastAsia="Yu Gothic Light" w:hAnsi="Times New Roman" w:cs="Times New Roman"/>
          <w:b/>
          <w:spacing w:val="-13"/>
          <w:sz w:val="24"/>
          <w:szCs w:val="24"/>
        </w:rPr>
        <w:t xml:space="preserve"> </w:t>
      </w: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природы.</w:t>
      </w:r>
    </w:p>
    <w:p w:rsidR="00FE358B" w:rsidRPr="00FE358B" w:rsidRDefault="00FE358B" w:rsidP="00FE358B">
      <w:pPr>
        <w:widowControl w:val="0"/>
        <w:spacing w:before="158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Солнца. Знание значения солнца в жизни человека и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природе. Узнавание Луны. Знание значения луны в жизни человека и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природе. Узнавание (различение) небесных тел (планета, звезда).</w:t>
      </w:r>
      <w:r w:rsidRPr="00FE35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знаменитых космонавтов. Узнавание изображения Земли из</w:t>
      </w:r>
      <w:r w:rsidRPr="00FE35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глобуса – модели Земли. Знание свойств воздуха. Знание</w:t>
      </w:r>
      <w:r w:rsidRPr="00FE358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FE35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FE35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земли,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неба.</w:t>
      </w:r>
      <w:r w:rsidRPr="00FE35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месторасположения земли и неба. Определение месторасположения</w:t>
      </w:r>
      <w:r w:rsidRPr="00FE35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на земле и</w:t>
      </w:r>
      <w:r w:rsidRPr="00FE35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небе.</w:t>
      </w:r>
    </w:p>
    <w:p w:rsidR="00FE358B" w:rsidRPr="00FE358B" w:rsidRDefault="00FE358B" w:rsidP="00FE358B">
      <w:pPr>
        <w:widowControl w:val="0"/>
        <w:spacing w:before="43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 форм земной поверхности. Знание 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горы (оврага, равнины) в природе и жизни человека. Изображение</w:t>
      </w:r>
      <w:r w:rsidRPr="00FE35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земной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поверхности на карте. Узнавание (различение) суши (водоема).</w:t>
      </w:r>
      <w:r w:rsidRPr="00FE35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леса. Знание значения леса в природе и жизни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человека. Различение</w:t>
      </w:r>
      <w:r w:rsidRPr="00FE35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(животных) леса. Соблюдение правил поведения в лесу. Узнавание</w:t>
      </w:r>
      <w:r w:rsidRPr="00FE35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луга.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луговых цветов. Знание значения луга в природе и</w:t>
      </w:r>
      <w:r w:rsidRPr="00FE35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 Узнавание некоторых полезных ископаемых (например,</w:t>
      </w:r>
      <w:r w:rsidRPr="00FE35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уголь,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гранит, известняк, песок, глина и </w:t>
      </w:r>
      <w:proofErr w:type="spellStart"/>
      <w:r w:rsidRPr="00FE358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E358B">
        <w:rPr>
          <w:rFonts w:ascii="Times New Roman" w:eastAsia="Times New Roman" w:hAnsi="Times New Roman" w:cs="Times New Roman"/>
          <w:sz w:val="24"/>
          <w:szCs w:val="24"/>
        </w:rPr>
        <w:t>), знание способов их добычи и</w:t>
      </w:r>
      <w:r w:rsidRPr="00FE35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 жизни человека. Узнавание воды. Знание свойств воды. Знание</w:t>
      </w:r>
      <w:r w:rsidRPr="00FE35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FE358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58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E358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реки.</w:t>
      </w:r>
      <w:r w:rsidRPr="00FE358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реки (ручья) в природе и жизни человека. Соблюдение правил поведения на</w:t>
      </w:r>
      <w:r w:rsidRPr="00FE35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реке.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водоема. Знание значения водоемов в природе и жизни</w:t>
      </w:r>
      <w:r w:rsidRPr="00FE358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Соблюдение правил поведения на озере (пруду). Узнавание огня.</w:t>
      </w:r>
      <w:r w:rsidRPr="00FE35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свойств огня (полезные свойства, отрицательное). Знание значения огня</w:t>
      </w:r>
      <w:r w:rsidRPr="00FE35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 человека. Соблюдение правил обращения с</w:t>
      </w:r>
      <w:r w:rsidRPr="00FE358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огнем.</w:t>
      </w:r>
    </w:p>
    <w:p w:rsidR="00FE358B" w:rsidRPr="00FE358B" w:rsidRDefault="00FE358B" w:rsidP="00FE358B">
      <w:pPr>
        <w:keepNext/>
        <w:keepLines/>
        <w:spacing w:before="171" w:after="0"/>
        <w:ind w:left="-284" w:right="-172" w:firstLine="568"/>
        <w:jc w:val="center"/>
        <w:outlineLvl w:val="1"/>
        <w:rPr>
          <w:rFonts w:ascii="Times New Roman" w:eastAsia="Yu Gothic Light" w:hAnsi="Times New Roman" w:cs="Times New Roman"/>
          <w:b/>
          <w:bCs/>
          <w:i/>
          <w:sz w:val="24"/>
          <w:szCs w:val="24"/>
        </w:rPr>
      </w:pP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Временные</w:t>
      </w:r>
      <w:r w:rsidRPr="00FE358B">
        <w:rPr>
          <w:rFonts w:ascii="Times New Roman" w:eastAsia="Yu Gothic Light" w:hAnsi="Times New Roman" w:cs="Times New Roman"/>
          <w:b/>
          <w:spacing w:val="-21"/>
          <w:sz w:val="24"/>
          <w:szCs w:val="24"/>
        </w:rPr>
        <w:t xml:space="preserve"> </w:t>
      </w:r>
      <w:r w:rsidRPr="00FE358B">
        <w:rPr>
          <w:rFonts w:ascii="Times New Roman" w:eastAsia="Yu Gothic Light" w:hAnsi="Times New Roman" w:cs="Times New Roman"/>
          <w:b/>
          <w:sz w:val="24"/>
          <w:szCs w:val="24"/>
        </w:rPr>
        <w:t>представления.</w:t>
      </w:r>
    </w:p>
    <w:p w:rsidR="00FE358B" w:rsidRPr="00FE358B" w:rsidRDefault="00FE358B" w:rsidP="00FE358B">
      <w:pPr>
        <w:widowControl w:val="0"/>
        <w:spacing w:before="158" w:after="0"/>
        <w:ind w:left="-284" w:right="-17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58B">
        <w:rPr>
          <w:rFonts w:ascii="Times New Roman" w:eastAsia="Times New Roman" w:hAnsi="Times New Roman" w:cs="Times New Roman"/>
          <w:sz w:val="24"/>
          <w:szCs w:val="24"/>
        </w:rPr>
        <w:t>Узнавание (различение) частей суток (утро, день, вечер,</w:t>
      </w:r>
      <w:r w:rsidRPr="00FE35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ночь).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Представление о сутках как о последовательности (утро, день, вечер,</w:t>
      </w:r>
      <w:r w:rsidRPr="00FE35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ночь).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Соотнесение частей суток с видами деятельности. Определение частей</w:t>
      </w:r>
      <w:r w:rsidRPr="00FE358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 расположению солнца. Узнавание (различение) дней</w:t>
      </w:r>
      <w:r w:rsidRPr="00FE35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Представление о неделе как о последовательности 7 дней. Различение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выходных и рабочих дней. Соотнесение дней недели с</w:t>
      </w:r>
      <w:r w:rsidRPr="00FE35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видами деятельности. Узнавание (различение) месяцев. Представление о</w:t>
      </w:r>
      <w:r w:rsidRPr="00FE35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годе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 xml:space="preserve">как о последовательности 12 месяцев. Соотнесение месяцев с </w:t>
      </w:r>
      <w:r w:rsidRPr="00FE358B">
        <w:rPr>
          <w:rFonts w:ascii="Times New Roman" w:eastAsia="Times New Roman" w:hAnsi="Times New Roman" w:cs="Times New Roman"/>
          <w:spacing w:val="18"/>
          <w:sz w:val="24"/>
          <w:szCs w:val="24"/>
        </w:rPr>
        <w:t>временами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года. Узнавание (различение) календарей (настенный, настольный и</w:t>
      </w:r>
      <w:r w:rsidRPr="00FE35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FE35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5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календаре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(определение</w:t>
      </w:r>
      <w:r w:rsidRPr="00FE35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FE35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FE35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FE35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предстоящей даты и т.д.). Узнавание (различение) времен года (весна,</w:t>
      </w:r>
      <w:r w:rsidRPr="00FE35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лето,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осень, зима) по характерным признакам. Представление о годе как</w:t>
      </w:r>
      <w:r w:rsidRPr="00FE35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последовательности сезонов. Знание изменений, происходящих в</w:t>
      </w:r>
      <w:r w:rsidRPr="00FE35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человека в разное время года. Знание изменений, происходящих в</w:t>
      </w:r>
      <w:r w:rsidRPr="00FE35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животных в разное время года. Знание изменений, происходящих в</w:t>
      </w:r>
      <w:r w:rsidRPr="00FE35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растений в разное время года. Узнавание (различение) явлений</w:t>
      </w:r>
      <w:r w:rsidRPr="00FE35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(дождь, снегопад, листопад, гроза, радуга, туман, гром, ветер).</w:t>
      </w:r>
      <w:r w:rsidRPr="00FE35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FE358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явлений природы с временем года. Рассказ о погоде текущего</w:t>
      </w:r>
      <w:r w:rsidRPr="00FE358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FE358B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FE358B" w:rsidRDefault="00FE358B" w:rsidP="001A76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6C4" w:rsidRPr="00C04A32" w:rsidRDefault="001A76C4" w:rsidP="001A76C4">
      <w:pPr>
        <w:jc w:val="center"/>
        <w:rPr>
          <w:rFonts w:ascii="Times New Roman" w:hAnsi="Times New Roman"/>
          <w:b/>
          <w:sz w:val="24"/>
          <w:szCs w:val="24"/>
        </w:rPr>
      </w:pPr>
      <w:r w:rsidRPr="00C04A32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1A76C4" w:rsidRPr="00C04A32" w:rsidRDefault="001A76C4" w:rsidP="001A76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04A3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A76C4" w:rsidRPr="00FE358B" w:rsidRDefault="001A76C4" w:rsidP="001A76C4">
      <w:pPr>
        <w:jc w:val="center"/>
        <w:rPr>
          <w:rFonts w:ascii="Times New Roman" w:hAnsi="Times New Roman"/>
          <w:sz w:val="24"/>
          <w:szCs w:val="24"/>
        </w:rPr>
      </w:pPr>
      <w:r w:rsidRPr="00FE358B">
        <w:rPr>
          <w:rFonts w:ascii="Times New Roman" w:hAnsi="Times New Roman"/>
          <w:sz w:val="24"/>
          <w:szCs w:val="24"/>
        </w:rPr>
        <w:t>Всего:  68 часов (2 часа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635"/>
        <w:gridCol w:w="2206"/>
      </w:tblGrid>
      <w:tr w:rsidR="001A76C4" w:rsidRPr="00FE358B" w:rsidTr="00B604E0">
        <w:trPr>
          <w:trHeight w:val="1084"/>
        </w:trPr>
        <w:tc>
          <w:tcPr>
            <w:tcW w:w="693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1A76C4" w:rsidRPr="00FE358B" w:rsidRDefault="001A76C4" w:rsidP="00B6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</w:tcPr>
          <w:p w:rsidR="001A76C4" w:rsidRPr="00FE358B" w:rsidRDefault="001A76C4" w:rsidP="00B6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1A76C4" w:rsidRPr="00FE358B" w:rsidRDefault="001A76C4" w:rsidP="00B604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1A76C4" w:rsidRPr="00FE358B" w:rsidTr="00B604E0">
        <w:trPr>
          <w:trHeight w:val="285"/>
        </w:trPr>
        <w:tc>
          <w:tcPr>
            <w:tcW w:w="693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1A76C4" w:rsidRPr="00FE358B" w:rsidRDefault="001A76C4" w:rsidP="00B604E0">
            <w:pPr>
              <w:pStyle w:val="21"/>
              <w:spacing w:line="360" w:lineRule="auto"/>
              <w:ind w:left="0"/>
              <w:jc w:val="both"/>
            </w:pPr>
            <w:r w:rsidRPr="00FE358B">
              <w:t>Растительный</w:t>
            </w:r>
            <w:r w:rsidRPr="00FE358B">
              <w:rPr>
                <w:spacing w:val="-3"/>
              </w:rPr>
              <w:t xml:space="preserve"> </w:t>
            </w:r>
            <w:r w:rsidRPr="00FE358B">
              <w:t>мир.</w:t>
            </w:r>
          </w:p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A76C4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1A76C4" w:rsidRPr="00FE358B" w:rsidRDefault="001A76C4" w:rsidP="00B604E0">
            <w:pPr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л  Учитывается</w:t>
            </w:r>
            <w:proofErr w:type="gramEnd"/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задания.</w:t>
            </w:r>
          </w:p>
        </w:tc>
      </w:tr>
      <w:tr w:rsidR="001A76C4" w:rsidRPr="00FE358B" w:rsidTr="00FE358B">
        <w:trPr>
          <w:trHeight w:val="416"/>
        </w:trPr>
        <w:tc>
          <w:tcPr>
            <w:tcW w:w="693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1A76C4" w:rsidRPr="00FE358B" w:rsidRDefault="001A76C4" w:rsidP="00B604E0">
            <w:pPr>
              <w:pStyle w:val="21"/>
              <w:spacing w:line="360" w:lineRule="auto"/>
              <w:ind w:left="0"/>
              <w:jc w:val="both"/>
            </w:pPr>
            <w:r w:rsidRPr="00FE358B">
              <w:t>Животный</w:t>
            </w:r>
            <w:r w:rsidRPr="00FE358B">
              <w:rPr>
                <w:spacing w:val="-2"/>
              </w:rPr>
              <w:t xml:space="preserve"> </w:t>
            </w:r>
            <w:r w:rsidRPr="00FE358B">
              <w:t>мир.</w:t>
            </w:r>
          </w:p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A76C4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1A76C4" w:rsidRPr="00FE358B" w:rsidRDefault="001A76C4" w:rsidP="00B6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при выполнении </w:t>
            </w:r>
            <w:r w:rsidRPr="00F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FE358B" w:rsidRPr="00FE358B" w:rsidTr="00B604E0">
        <w:trPr>
          <w:trHeight w:val="388"/>
        </w:trPr>
        <w:tc>
          <w:tcPr>
            <w:tcW w:w="693" w:type="dxa"/>
          </w:tcPr>
          <w:p w:rsidR="00FE358B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56" w:type="dxa"/>
          </w:tcPr>
          <w:p w:rsidR="00FE358B" w:rsidRPr="00FE358B" w:rsidRDefault="00FE358B" w:rsidP="00FE358B">
            <w:pPr>
              <w:pStyle w:val="21"/>
              <w:spacing w:line="360" w:lineRule="auto"/>
              <w:ind w:left="0"/>
              <w:jc w:val="both"/>
              <w:rPr>
                <w:i/>
              </w:rPr>
            </w:pPr>
            <w:r w:rsidRPr="00FE358B">
              <w:t>Объекты природы.</w:t>
            </w:r>
          </w:p>
          <w:p w:rsidR="00FE358B" w:rsidRPr="00FE358B" w:rsidRDefault="00FE358B" w:rsidP="00B604E0">
            <w:pPr>
              <w:pStyle w:val="21"/>
              <w:spacing w:line="360" w:lineRule="auto"/>
              <w:ind w:left="0"/>
              <w:jc w:val="both"/>
            </w:pPr>
          </w:p>
        </w:tc>
        <w:tc>
          <w:tcPr>
            <w:tcW w:w="980" w:type="dxa"/>
          </w:tcPr>
          <w:p w:rsidR="00FE358B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5" w:type="dxa"/>
          </w:tcPr>
          <w:p w:rsidR="00FE358B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358B" w:rsidRPr="00FE358B" w:rsidRDefault="00FE358B" w:rsidP="00B6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1A76C4" w:rsidRPr="00FE358B" w:rsidTr="00B604E0">
        <w:trPr>
          <w:trHeight w:val="388"/>
        </w:trPr>
        <w:tc>
          <w:tcPr>
            <w:tcW w:w="693" w:type="dxa"/>
          </w:tcPr>
          <w:p w:rsidR="001A76C4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76C4" w:rsidRPr="00FE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A76C4" w:rsidRPr="00FE358B" w:rsidRDefault="001A76C4" w:rsidP="00B604E0">
            <w:pPr>
              <w:pStyle w:val="21"/>
              <w:spacing w:line="360" w:lineRule="auto"/>
              <w:ind w:left="0"/>
              <w:jc w:val="both"/>
              <w:outlineLvl w:val="9"/>
            </w:pPr>
            <w:r w:rsidRPr="00FE358B">
              <w:t>Временные</w:t>
            </w:r>
            <w:r w:rsidRPr="00FE358B">
              <w:rPr>
                <w:spacing w:val="-6"/>
              </w:rPr>
              <w:t xml:space="preserve"> </w:t>
            </w:r>
            <w:r w:rsidRPr="00FE358B">
              <w:t>представления.</w:t>
            </w:r>
          </w:p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A76C4" w:rsidRPr="00FE358B" w:rsidRDefault="00FE358B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5" w:type="dxa"/>
          </w:tcPr>
          <w:p w:rsidR="001A76C4" w:rsidRPr="00FE358B" w:rsidRDefault="001A76C4" w:rsidP="00B6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1A76C4" w:rsidRPr="00FE358B" w:rsidRDefault="001A76C4" w:rsidP="00B6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8B">
              <w:rPr>
                <w:rFonts w:ascii="Times New Roman" w:hAnsi="Times New Roman" w:cs="Times New Roman"/>
                <w:sz w:val="24"/>
                <w:szCs w:val="24"/>
              </w:rPr>
              <w:t>Учитывается при выполнении задания</w:t>
            </w:r>
          </w:p>
        </w:tc>
      </w:tr>
    </w:tbl>
    <w:p w:rsidR="001A76C4" w:rsidRDefault="001A76C4" w:rsidP="001A76C4">
      <w:pPr>
        <w:pStyle w:val="a3"/>
        <w:spacing w:line="360" w:lineRule="auto"/>
        <w:jc w:val="both"/>
        <w:rPr>
          <w:sz w:val="35"/>
        </w:rPr>
      </w:pPr>
    </w:p>
    <w:p w:rsidR="001A76C4" w:rsidRPr="00A570D9" w:rsidRDefault="001A76C4" w:rsidP="001A76C4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действий: </w:t>
      </w:r>
    </w:p>
    <w:p w:rsidR="001A76C4" w:rsidRPr="00A570D9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0D9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уважительного отношения к окружающим;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эстетических потребностей, ценностей и чувств;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A76C4" w:rsidRPr="00124033" w:rsidRDefault="001A76C4" w:rsidP="001A76C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1A76C4" w:rsidRPr="00A570D9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</w:p>
    <w:p w:rsidR="001A76C4" w:rsidRPr="00A570D9" w:rsidRDefault="001A76C4" w:rsidP="001A76C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lastRenderedPageBreak/>
        <w:t>вступать в контакт и работать в коллективе;</w:t>
      </w:r>
    </w:p>
    <w:p w:rsidR="001A76C4" w:rsidRPr="00A570D9" w:rsidRDefault="001A76C4" w:rsidP="001A76C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обращаться за помощью и принимать помощь;</w:t>
      </w:r>
    </w:p>
    <w:p w:rsidR="001A76C4" w:rsidRPr="00A570D9" w:rsidRDefault="001A76C4" w:rsidP="001A76C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слушать и понимать инструкцию к учебному заданию.</w:t>
      </w:r>
    </w:p>
    <w:p w:rsidR="001A76C4" w:rsidRPr="00A570D9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входить и выходить из учебного помещения со звонком;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ориентироваться в пространстве </w:t>
      </w:r>
      <w:proofErr w:type="gramStart"/>
      <w:r w:rsidRPr="00A570D9">
        <w:rPr>
          <w:sz w:val="24"/>
          <w:szCs w:val="24"/>
          <w:lang w:eastAsia="ru-RU"/>
        </w:rPr>
        <w:t>класса(</w:t>
      </w:r>
      <w:proofErr w:type="gramEnd"/>
      <w:r w:rsidRPr="00A570D9">
        <w:rPr>
          <w:sz w:val="24"/>
          <w:szCs w:val="24"/>
          <w:lang w:eastAsia="ru-RU"/>
        </w:rPr>
        <w:t>учебного помещения);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пользоваться учебной мебелью;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передвигаться по школе, находить свой класс, другие необходимые помещения;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учебными принадлежностями;</w:t>
      </w:r>
    </w:p>
    <w:p w:rsidR="001A76C4" w:rsidRPr="00A570D9" w:rsidRDefault="001A76C4" w:rsidP="001A76C4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следовать предложенному плану, работать в общем темпе.</w:t>
      </w:r>
    </w:p>
    <w:p w:rsidR="001A76C4" w:rsidRPr="00A570D9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1A76C4" w:rsidRPr="00A570D9" w:rsidRDefault="001A76C4" w:rsidP="001A76C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сравнивать, классифицировать на наглядном материале;</w:t>
      </w:r>
    </w:p>
    <w:p w:rsidR="001A76C4" w:rsidRPr="00A570D9" w:rsidRDefault="001A76C4" w:rsidP="001A76C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1A76C4" w:rsidRPr="00A570D9" w:rsidRDefault="001A76C4" w:rsidP="001A76C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A570D9">
        <w:rPr>
          <w:sz w:val="24"/>
          <w:szCs w:val="24"/>
          <w:lang w:eastAsia="ru-RU"/>
        </w:rPr>
        <w:t>аблюдать;</w:t>
      </w:r>
    </w:p>
    <w:p w:rsidR="001A76C4" w:rsidRDefault="001A76C4" w:rsidP="001A76C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носителях).</w:t>
      </w:r>
    </w:p>
    <w:p w:rsidR="001A76C4" w:rsidRPr="00FE358B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358B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E358B">
        <w:rPr>
          <w:rFonts w:ascii="Times New Roman" w:eastAsia="Times New Roman" w:hAnsi="Times New Roman" w:cs="Times New Roman"/>
          <w:b/>
          <w:i/>
          <w:sz w:val="24"/>
        </w:rPr>
        <w:t xml:space="preserve">Минимальный уровень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выполнять исследовательские действия с природным материалом: песок, вода, камни и др. доступным способом.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Умения совершать доступные практические действия с природным материалом: ощупывание, использование различных видов захвата, удержание, пересыпание, переливание, перекладывание и др.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проявлять интерес к природным объектам; исследовать природные объекты с использованием различных анализаторов (слуховой, зрительный и др.), узнавать природный объект.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 w:rsidRPr="00FE358B">
        <w:rPr>
          <w:rFonts w:ascii="Times New Roman" w:eastAsia="Times New Roman" w:hAnsi="Times New Roman" w:cs="Times New Roman"/>
          <w:b/>
          <w:i/>
          <w:sz w:val="24"/>
        </w:rPr>
        <w:t>Достаточный  уровень</w:t>
      </w:r>
      <w:proofErr w:type="gramEnd"/>
      <w:r w:rsidRPr="00FE358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E358B" w:rsidRPr="00FE358B" w:rsidRDefault="00FE358B" w:rsidP="00FE358B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t xml:space="preserve"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проявлять интерес к объектам и явлениям неживой природы.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lastRenderedPageBreak/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Умения распознавать и различать объекты неживой природы (вода, воздух, земля, огонь, лес, и др.).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Умения распознавать и различать времена года, характерные признаки времен года, погодных изменений, их влиянии на жизнь человека. </w:t>
      </w:r>
    </w:p>
    <w:p w:rsidR="00FE358B" w:rsidRPr="00FE358B" w:rsidRDefault="00FE358B" w:rsidP="00FE358B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t xml:space="preserve">Представления о животном и растительном мире, их значении в жизни человека.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проявлять интерес к объектам живой природы.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Умения распознавать и различать объекты животного и растительного мира (растения, животные, их виды, понятия «полезные» - «вредные», «дикие» - «домашние» и др.).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заботливо и бережно относиться к растениям и животным, осуществлять посильный уход за ними.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соблюдать правила безопасного поведения в природе.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t xml:space="preserve">3.  Элементарные представления о течении времени: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различать части суток, дни недели, месяцы, их соотнесение с временем года. 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E358B">
        <w:rPr>
          <w:rFonts w:ascii="Times New Roman" w:eastAsia="Times New Roman" w:hAnsi="Times New Roman" w:cs="Times New Roman"/>
          <w:sz w:val="24"/>
        </w:rPr>
        <w:sym w:font="Symbol" w:char="F0B7"/>
      </w:r>
      <w:r w:rsidRPr="00FE358B">
        <w:rPr>
          <w:rFonts w:ascii="Times New Roman" w:eastAsia="Times New Roman" w:hAnsi="Times New Roman" w:cs="Times New Roman"/>
          <w:sz w:val="24"/>
        </w:rPr>
        <w:t xml:space="preserve"> Умение распознавать течение времени: смена событий дня, суток, в течение недели, месяца и т.д.</w:t>
      </w:r>
    </w:p>
    <w:p w:rsidR="001A76C4" w:rsidRPr="00FE358B" w:rsidRDefault="001A76C4" w:rsidP="001A76C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58B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58B">
        <w:rPr>
          <w:rFonts w:ascii="Times New Roman" w:hAnsi="Times New Roman" w:cs="Times New Roman"/>
          <w:color w:val="000000"/>
          <w:sz w:val="24"/>
          <w:szCs w:val="24"/>
        </w:rPr>
        <w:t>- не выполняет задание, выполняет задание со значительной помощью - «2»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58B">
        <w:rPr>
          <w:rFonts w:ascii="Times New Roman" w:hAnsi="Times New Roman" w:cs="Times New Roman"/>
          <w:color w:val="000000"/>
          <w:sz w:val="24"/>
          <w:szCs w:val="24"/>
        </w:rPr>
        <w:t>- выполняет задание с частичной помощью - «3»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58B">
        <w:rPr>
          <w:rFonts w:ascii="Times New Roman" w:hAnsi="Times New Roman" w:cs="Times New Roman"/>
          <w:color w:val="000000"/>
          <w:sz w:val="24"/>
          <w:szCs w:val="24"/>
        </w:rPr>
        <w:t>- выполняет задание по образцу- «4»</w:t>
      </w:r>
    </w:p>
    <w:p w:rsid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58B">
        <w:rPr>
          <w:rFonts w:ascii="Times New Roman" w:hAnsi="Times New Roman" w:cs="Times New Roman"/>
          <w:color w:val="000000"/>
          <w:sz w:val="24"/>
          <w:szCs w:val="24"/>
        </w:rPr>
        <w:t>- выполняет задание самостоятельно, применяет на практике – «5»</w:t>
      </w:r>
    </w:p>
    <w:p w:rsidR="00FE358B" w:rsidRPr="00FE358B" w:rsidRDefault="00FE358B" w:rsidP="00FE358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76C4" w:rsidRPr="004B102E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102E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1A76C4" w:rsidRPr="004B102E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средства: </w:t>
      </w:r>
    </w:p>
    <w:p w:rsidR="001A76C4" w:rsidRPr="004B102E" w:rsidRDefault="001A76C4" w:rsidP="001A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02E">
        <w:rPr>
          <w:rFonts w:ascii="Times New Roman" w:hAnsi="Times New Roman" w:cs="Times New Roman"/>
          <w:sz w:val="24"/>
          <w:szCs w:val="24"/>
          <w:lang w:eastAsia="ru-RU"/>
        </w:rPr>
        <w:t>- ноутбук, проектор, экран.</w:t>
      </w:r>
    </w:p>
    <w:p w:rsidR="001A76C4" w:rsidRPr="001F0FB0" w:rsidRDefault="001A76C4" w:rsidP="001A76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F0FB0">
        <w:rPr>
          <w:rFonts w:ascii="Times New Roman" w:hAnsi="Times New Roman" w:cs="Times New Roman"/>
          <w:b/>
          <w:sz w:val="24"/>
        </w:rPr>
        <w:t>Календарно-тематическое планирование «Окружающий природный мир»</w:t>
      </w:r>
    </w:p>
    <w:p w:rsidR="001A76C4" w:rsidRPr="001F0FB0" w:rsidRDefault="001A76C4" w:rsidP="001A76C4">
      <w:pPr>
        <w:pStyle w:val="a5"/>
        <w:spacing w:line="360" w:lineRule="auto"/>
        <w:ind w:left="709" w:firstLine="0"/>
        <w:jc w:val="center"/>
        <w:rPr>
          <w:b/>
          <w:sz w:val="24"/>
        </w:rPr>
      </w:pPr>
      <w:r>
        <w:rPr>
          <w:b/>
          <w:sz w:val="24"/>
        </w:rPr>
        <w:t>Всего 68 часов (2 часа в неделю)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560"/>
        <w:gridCol w:w="1701"/>
        <w:gridCol w:w="2268"/>
      </w:tblGrid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Коррект</w:t>
            </w:r>
            <w:proofErr w:type="spellEnd"/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</w:t>
            </w:r>
            <w:proofErr w:type="spellEnd"/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 w:rsidRPr="006761EA">
              <w:rPr>
                <w:rFonts w:ascii="Times New Roman" w:eastAsia="Times New Roman" w:hAnsi="Times New Roman"/>
                <w:b/>
                <w:sz w:val="24"/>
                <w:szCs w:val="24"/>
              </w:rPr>
              <w:t>огласовано</w:t>
            </w: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Осень. Признаки осени.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Осенние месяцы.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Экскурсия «Осень в природе».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Растения осенью.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19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Животные осенью.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19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Труд и занятия людей осенью.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35619F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 xml:space="preserve">Различение растений (дерево, </w:t>
            </w:r>
            <w:r w:rsidRPr="005502DC">
              <w:rPr>
                <w:rFonts w:ascii="Times New Roman" w:hAnsi="Times New Roman"/>
                <w:sz w:val="24"/>
              </w:rPr>
              <w:lastRenderedPageBreak/>
              <w:t>куст, трава).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Различение растений (дерево, куст, трава).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Части растений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Части растений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Экскурсия «Природа в октябре»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Фрукты.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Фрукты.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38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Ягоды.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Ягоды.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Овощи.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Овощи.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Значение фруктов, ягод и овощей в жизни</w:t>
            </w:r>
            <w:r w:rsidRPr="005502D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502DC">
              <w:rPr>
                <w:rFonts w:ascii="Times New Roman" w:hAnsi="Times New Roman"/>
                <w:sz w:val="24"/>
              </w:rPr>
              <w:t>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2DC">
              <w:rPr>
                <w:rFonts w:ascii="Times New Roman" w:hAnsi="Times New Roman"/>
                <w:sz w:val="24"/>
              </w:rPr>
              <w:t>Значение фруктов, ягод и овощей в жизни</w:t>
            </w:r>
            <w:r w:rsidRPr="005502D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502DC">
              <w:rPr>
                <w:rFonts w:ascii="Times New Roman" w:hAnsi="Times New Roman"/>
                <w:sz w:val="24"/>
              </w:rPr>
              <w:t>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Кто такие птицы.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Дикие птицы.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птиц в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Значения солнца в жизни человека и</w:t>
            </w:r>
            <w:r w:rsidRPr="005F1AF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AF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Луна.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Значение луны в природе и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 и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Экскурсия «Зима в природе»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53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AF0">
              <w:rPr>
                <w:rFonts w:ascii="Times New Roman" w:hAnsi="Times New Roman" w:cs="Times New Roman"/>
                <w:sz w:val="24"/>
                <w:szCs w:val="24"/>
              </w:rPr>
              <w:t>Труд и занятия людей зимой.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Огонь. Свойства огня.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Огонь. Свойства огня.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Значение</w:t>
            </w:r>
            <w:r w:rsidRPr="00DD308D"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огня</w:t>
            </w:r>
            <w:r w:rsidRPr="00DD308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в</w:t>
            </w:r>
            <w:r w:rsidRPr="00DD308D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жизни</w:t>
            </w:r>
            <w:r w:rsidRPr="00DD308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Правила обращения с</w:t>
            </w:r>
            <w:r w:rsidRPr="00DD308D"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огнем.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Правила обращения с</w:t>
            </w:r>
            <w:r w:rsidRPr="00DD308D"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огнем.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Питание и образ жизни домашних животных.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 xml:space="preserve">Питание и образ жизни диких </w:t>
            </w:r>
            <w:r w:rsidRPr="00DD308D">
              <w:rPr>
                <w:rFonts w:ascii="Times New Roman" w:hAnsi="Times New Roman"/>
                <w:sz w:val="24"/>
              </w:rPr>
              <w:lastRenderedPageBreak/>
              <w:t>животных.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  <w:lang w:eastAsia="ru-RU"/>
              </w:rPr>
              <w:t>Значение домашних животных в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  <w:lang w:eastAsia="ru-RU"/>
              </w:rPr>
              <w:t>Значение диких животных в природе и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Детеныши диких и домашних</w:t>
            </w:r>
            <w:r w:rsidRPr="00DD308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животных.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Детеныши диких и домашних</w:t>
            </w:r>
            <w:r w:rsidRPr="00DD308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D308D">
              <w:rPr>
                <w:rFonts w:ascii="Times New Roman" w:hAnsi="Times New Roman"/>
                <w:sz w:val="24"/>
              </w:rPr>
              <w:t>животных.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Весна. Признаки весны.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Весенние месяцы.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Растения весной.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Животные весной.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Экскурсия «Весна в природе».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Одежда людей весной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08D">
              <w:rPr>
                <w:rFonts w:ascii="Times New Roman" w:hAnsi="Times New Roman"/>
                <w:sz w:val="24"/>
              </w:rPr>
              <w:t>Труд и занятия людей весной.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pacing w:val="-4"/>
                <w:sz w:val="24"/>
              </w:rPr>
              <w:t xml:space="preserve">Узнавание </w:t>
            </w:r>
            <w:r w:rsidRPr="00AB3394">
              <w:rPr>
                <w:rFonts w:ascii="Times New Roman" w:hAnsi="Times New Roman"/>
                <w:sz w:val="24"/>
              </w:rPr>
              <w:t>травянистых растений.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pacing w:val="-4"/>
                <w:sz w:val="24"/>
              </w:rPr>
              <w:t xml:space="preserve">Узнавание </w:t>
            </w:r>
            <w:r w:rsidRPr="00AB3394">
              <w:rPr>
                <w:rFonts w:ascii="Times New Roman" w:hAnsi="Times New Roman"/>
                <w:sz w:val="24"/>
              </w:rPr>
              <w:t>травянистых растений.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Части травянистых растения: корень, лист, цветок.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Части травянистых растения: корень, лист, цветок.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Экскурсия «Что растет на клумбе»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Значение травянистых растений в природе и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Значение травянистых растений в природе и жизни человека.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Лето. Признаки лета.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Летние месяцы.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Растения летом.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Животные летом.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Животные летом.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Одежда людей летом.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Экскурсия «Лето в природе»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7A8" w:rsidRPr="006761EA" w:rsidTr="00BF47A8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394">
              <w:rPr>
                <w:rFonts w:ascii="Times New Roman" w:hAnsi="Times New Roman"/>
                <w:sz w:val="24"/>
              </w:rPr>
              <w:t>Повторение пройденного.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7A8" w:rsidRPr="006761EA" w:rsidRDefault="00BF47A8" w:rsidP="00EE7B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76C4" w:rsidRDefault="001A76C4" w:rsidP="001A76C4">
      <w:pPr>
        <w:spacing w:after="0" w:line="360" w:lineRule="auto"/>
        <w:ind w:firstLine="709"/>
        <w:jc w:val="both"/>
      </w:pPr>
    </w:p>
    <w:p w:rsidR="001200BD" w:rsidRDefault="001200BD"/>
    <w:sectPr w:rsidR="001200BD" w:rsidSect="0089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5542"/>
    <w:multiLevelType w:val="hybridMultilevel"/>
    <w:tmpl w:val="87544116"/>
    <w:lvl w:ilvl="0" w:tplc="9B9E61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774B37"/>
    <w:multiLevelType w:val="hybridMultilevel"/>
    <w:tmpl w:val="74BA69FA"/>
    <w:lvl w:ilvl="0" w:tplc="04190011">
      <w:start w:val="1"/>
      <w:numFmt w:val="decimal"/>
      <w:lvlText w:val="%1)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BD"/>
    <w:rsid w:val="001200BD"/>
    <w:rsid w:val="001A76C4"/>
    <w:rsid w:val="00585928"/>
    <w:rsid w:val="008C5D41"/>
    <w:rsid w:val="00BF47A8"/>
    <w:rsid w:val="00CB7A7D"/>
    <w:rsid w:val="00FC30E0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E6391-AF2E-4202-8D9C-4404DE8C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7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76C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1A76C4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A76C4"/>
    <w:pPr>
      <w:widowControl w:val="0"/>
      <w:autoSpaceDE w:val="0"/>
      <w:autoSpaceDN w:val="0"/>
      <w:spacing w:after="0" w:line="240" w:lineRule="auto"/>
      <w:ind w:left="472" w:hanging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7BDD-14C3-4DCA-8BF9-C47DED21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3430</Words>
  <Characters>19552</Characters>
  <Application>Microsoft Office Word</Application>
  <DocSecurity>0</DocSecurity>
  <Lines>162</Lines>
  <Paragraphs>45</Paragraphs>
  <ScaleCrop>false</ScaleCrop>
  <Company/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6</cp:revision>
  <dcterms:created xsi:type="dcterms:W3CDTF">2024-08-28T09:46:00Z</dcterms:created>
  <dcterms:modified xsi:type="dcterms:W3CDTF">2024-10-11T11:37:00Z</dcterms:modified>
</cp:coreProperties>
</file>