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1D" w:rsidRDefault="00FD341D" w:rsidP="00EF4D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341D" w:rsidRDefault="00FD341D" w:rsidP="00EF4D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9F7" w:rsidRDefault="005A39F7" w:rsidP="00785650">
      <w:pPr>
        <w:ind w:left="-1560"/>
        <w:rPr>
          <w:rFonts w:ascii="Times New Roman" w:hAnsi="Times New Roman"/>
          <w:b/>
          <w:sz w:val="28"/>
          <w:szCs w:val="28"/>
        </w:rPr>
      </w:pPr>
    </w:p>
    <w:p w:rsidR="005A39F7" w:rsidRDefault="000E65AE" w:rsidP="005A39F7">
      <w:pPr>
        <w:rPr>
          <w:rFonts w:ascii="Times New Roman" w:hAnsi="Times New Roman"/>
          <w:b/>
          <w:sz w:val="28"/>
          <w:szCs w:val="28"/>
        </w:rPr>
      </w:pPr>
      <w:r w:rsidRPr="000E65AE">
        <w:rPr>
          <w:rFonts w:ascii="Times New Roman" w:hAnsi="Times New Roman"/>
          <w:b/>
          <w:sz w:val="28"/>
          <w:szCs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11" ShapeID="_x0000_i1025" DrawAspect="Content" ObjectID="_1790162181" r:id="rId6"/>
        </w:object>
      </w:r>
      <w:bookmarkStart w:id="0" w:name="_GoBack"/>
      <w:bookmarkEnd w:id="0"/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0E65AE" w:rsidRDefault="000E65AE" w:rsidP="005A39F7">
      <w:pPr>
        <w:rPr>
          <w:rFonts w:ascii="Times New Roman" w:hAnsi="Times New Roman"/>
          <w:b/>
          <w:sz w:val="28"/>
          <w:szCs w:val="28"/>
        </w:rPr>
      </w:pPr>
    </w:p>
    <w:p w:rsidR="000E65AE" w:rsidRDefault="000E65AE" w:rsidP="005A39F7">
      <w:pPr>
        <w:rPr>
          <w:rFonts w:ascii="Times New Roman" w:hAnsi="Times New Roman"/>
          <w:b/>
          <w:sz w:val="28"/>
          <w:szCs w:val="28"/>
        </w:rPr>
      </w:pPr>
    </w:p>
    <w:p w:rsidR="000E65AE" w:rsidRDefault="000E65AE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A39F7" w:rsidRDefault="005A39F7" w:rsidP="005A39F7">
      <w:pPr>
        <w:rPr>
          <w:rFonts w:ascii="Times New Roman" w:hAnsi="Times New Roman"/>
          <w:b/>
          <w:sz w:val="28"/>
          <w:szCs w:val="28"/>
        </w:rPr>
      </w:pPr>
    </w:p>
    <w:p w:rsidR="00530AAC" w:rsidRDefault="00530AAC" w:rsidP="005A39F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0DA" w:rsidRPr="000B411F" w:rsidRDefault="00CA20DA" w:rsidP="00CA20D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83562334"/>
      <w:r w:rsidRPr="000B411F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программа: рабочая программа начального общего образования обучающихся с умственной отсталостью (интеллектуальными нарушениями) по учебному предмету: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Чтение</w:t>
      </w:r>
      <w:r w:rsidRPr="000B411F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приказом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№ 1026 от 24.11.2022г. «Об утверждении федеральной адаптированной основной общеобразовательной программы для обучающихся с умственной отсталостью (интеллектуальными нарушениями)».</w:t>
      </w:r>
      <w:r w:rsidRPr="000B4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0AAC" w:rsidRDefault="00530AAC" w:rsidP="00530AAC">
      <w:pPr>
        <w:ind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</w:t>
      </w:r>
      <w:r w:rsidR="00A4660B">
        <w:rPr>
          <w:rFonts w:ascii="Times New Roman" w:hAnsi="Times New Roman"/>
          <w:sz w:val="24"/>
          <w:szCs w:val="24"/>
        </w:rPr>
        <w:t>к реализации программы: 1-4 классы</w:t>
      </w:r>
      <w:r>
        <w:rPr>
          <w:rFonts w:ascii="Times New Roman" w:hAnsi="Times New Roman"/>
          <w:sz w:val="24"/>
          <w:szCs w:val="24"/>
        </w:rPr>
        <w:t>.</w:t>
      </w:r>
    </w:p>
    <w:p w:rsidR="00530AAC" w:rsidRDefault="00530AAC" w:rsidP="00530AAC">
      <w:pPr>
        <w:spacing w:after="0"/>
        <w:ind w:right="-426" w:firstLine="567"/>
        <w:jc w:val="both"/>
        <w:rPr>
          <w:rStyle w:val="c16"/>
        </w:rPr>
      </w:pPr>
      <w:r>
        <w:rPr>
          <w:rFonts w:ascii="Times New Roman" w:hAnsi="Times New Roman"/>
          <w:sz w:val="24"/>
          <w:szCs w:val="24"/>
        </w:rPr>
        <w:t xml:space="preserve">Цель изучения предмета: </w:t>
      </w:r>
      <w:r>
        <w:rPr>
          <w:rStyle w:val="c16"/>
          <w:rFonts w:ascii="Times New Roman" w:hAnsi="Times New Roman"/>
          <w:sz w:val="24"/>
          <w:szCs w:val="24"/>
        </w:rPr>
        <w:t xml:space="preserve">овладение осознанным, правильным, беглым и </w:t>
      </w:r>
    </w:p>
    <w:p w:rsidR="00530AAC" w:rsidRDefault="00530AAC" w:rsidP="00530AAC">
      <w:pPr>
        <w:spacing w:after="0"/>
        <w:ind w:right="-426"/>
        <w:jc w:val="both"/>
      </w:pPr>
      <w:r>
        <w:rPr>
          <w:rStyle w:val="c16"/>
          <w:rFonts w:ascii="Times New Roman" w:hAnsi="Times New Roman"/>
          <w:sz w:val="24"/>
          <w:szCs w:val="24"/>
        </w:rPr>
        <w:t>выразительным чтением как базовым навыком в системе образования младших школьников.</w:t>
      </w:r>
    </w:p>
    <w:p w:rsidR="00530AAC" w:rsidRDefault="00530AAC" w:rsidP="00530AAC">
      <w:pPr>
        <w:ind w:right="-42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изучения предмета: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Формирование первоначальных «</w:t>
      </w:r>
      <w:proofErr w:type="spellStart"/>
      <w:r>
        <w:rPr>
          <w:rFonts w:ascii="Times New Roman" w:hAnsi="Times New Roman"/>
          <w:sz w:val="24"/>
          <w:szCs w:val="24"/>
        </w:rPr>
        <w:t>дограмматических</w:t>
      </w:r>
      <w:proofErr w:type="spellEnd"/>
      <w:r>
        <w:rPr>
          <w:rFonts w:ascii="Times New Roman" w:hAnsi="Times New Roman"/>
          <w:sz w:val="24"/>
          <w:szCs w:val="24"/>
        </w:rPr>
        <w:t>» понятий и развитие коммуникативно-речевых навыков;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Овладение различными доступными средствами устной коммуникации для решения практико-ориентированных задач;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Коррекция недостатков речевой и мыслительной деятельности;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Развитие навыков устной коммуникации;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Формирование положительных нравственных качеств и свойств личности.</w:t>
      </w:r>
    </w:p>
    <w:p w:rsidR="00530AAC" w:rsidRDefault="00530AAC" w:rsidP="00530AA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30AAC" w:rsidRPr="00530AAC" w:rsidRDefault="00530AAC" w:rsidP="00AB3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AAC">
        <w:rPr>
          <w:rFonts w:ascii="Times New Roman" w:hAnsi="Times New Roman"/>
          <w:b/>
          <w:sz w:val="24"/>
          <w:szCs w:val="24"/>
        </w:rPr>
        <w:t>Общая х</w:t>
      </w:r>
      <w:r w:rsidR="00AB32DC">
        <w:rPr>
          <w:rFonts w:ascii="Times New Roman" w:hAnsi="Times New Roman"/>
          <w:b/>
          <w:sz w:val="24"/>
          <w:szCs w:val="24"/>
        </w:rPr>
        <w:t>арактеристика учебного предмета</w:t>
      </w:r>
    </w:p>
    <w:p w:rsidR="00530AAC" w:rsidRDefault="00530AAC" w:rsidP="00530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AAC" w:rsidRDefault="00530AAC" w:rsidP="00530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чтению обуславливает его специфику. Все знания обучающихся, получаемые ими, являются практически значимыми для их социальной адаптации и реабилитации. Необходимость коррекции познавательной и речевой деятельности  школьников с ОВЗ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Основными критериями отбора материала по чтению рекомендованного для изучения в начальной школе в соответствии с требованиями </w:t>
      </w:r>
      <w:proofErr w:type="gramStart"/>
      <w:r>
        <w:rPr>
          <w:rFonts w:ascii="Times New Roman" w:hAnsi="Times New Roman"/>
          <w:sz w:val="24"/>
          <w:szCs w:val="24"/>
        </w:rPr>
        <w:t>ФГОС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 В 1 классе выделяют </w:t>
      </w:r>
      <w:proofErr w:type="spellStart"/>
      <w:r>
        <w:rPr>
          <w:rFonts w:ascii="Times New Roman" w:hAnsi="Times New Roman"/>
          <w:sz w:val="24"/>
          <w:szCs w:val="24"/>
        </w:rPr>
        <w:t>добукварный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букварный периоды, где идёт знакомство с буквами, чтение слогов. Большое внимание на уроках чтения уделяется развитию связной устной речи. Развитие речи на уроках чтения  предусматривает также формирование правильной артикуляции и дикции, соответствующего темпа и ритма речи. Для этого проводятся артикуляционные упражнения для губ, языка, неба и щек. Дети, у которых обнаруживается грубое нарушение произношения, с первых дней обучения в школе занимаются с логопедом.</w:t>
      </w:r>
    </w:p>
    <w:p w:rsidR="00530AAC" w:rsidRDefault="00530AAC" w:rsidP="00530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второго класса идёт закрепление навыков плавного </w:t>
      </w:r>
      <w:proofErr w:type="spellStart"/>
      <w:r>
        <w:rPr>
          <w:rFonts w:ascii="Times New Roman" w:hAnsi="Times New Roman"/>
          <w:sz w:val="24"/>
          <w:szCs w:val="24"/>
        </w:rPr>
        <w:t>послогового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 ранее усвоенных слоговых структур, совершенствуется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-буквенный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 отдельных слов, продолжается работа над дикцией и выразительностью речи. 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 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 Тематика произведений для чтения подобрана с учетом максимального развития </w:t>
      </w:r>
      <w:r>
        <w:rPr>
          <w:rFonts w:ascii="Times New Roman" w:hAnsi="Times New Roman"/>
          <w:sz w:val="24"/>
          <w:szCs w:val="24"/>
        </w:rPr>
        <w:lastRenderedPageBreak/>
        <w:t xml:space="preserve">познавательных интересов детей, расширения их кругозора, воспитания нравственных качеств. </w:t>
      </w:r>
    </w:p>
    <w:p w:rsidR="00530AAC" w:rsidRDefault="00530AAC" w:rsidP="00530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учащихся формируется навык сознательного, правильного, беглого и выразительного чтения.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учащиеся с ОВЗ в силу особенностей психического развития овладевают с большим трудом, что затрудняет понимание содержания прочитанного. Беглое чтение, т. 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 Одновременно с овладением чтением вслух школьники учатся читать про себя. Систематическая работа по обучению чтению про себя начинается с 3 класса. С выразительностью речи учащиеся с ОВЗ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 На уроках чтения во 2-4 классах продолжается работа по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530AAC" w:rsidRDefault="00530AAC" w:rsidP="00530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bookmarkEnd w:id="1"/>
    <w:p w:rsidR="00530AAC" w:rsidRDefault="00530AAC" w:rsidP="00530A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учебного предмета.</w:t>
      </w:r>
    </w:p>
    <w:p w:rsidR="00530AAC" w:rsidRDefault="00530AAC" w:rsidP="00530A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рассчитан на 642 учебных часа:</w:t>
      </w: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4 часа в неделю, 132 часа в год</w:t>
      </w: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– 5 часов в неделю, 170 часов в год</w:t>
      </w: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– 5 часов в неделю, 170 часов в год</w:t>
      </w: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5 часов в неделю, 170 часов в год.</w:t>
      </w: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AAC" w:rsidRDefault="00530AAC" w:rsidP="00530A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формы и методы работы.</w:t>
      </w: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Ведущей формой организации процесса обучения является урок. В процессе обучения чтению используются следующие методы: словесные (объяснение, беседы), наглядные (демонстрация слайдов, презентаций, работа с раздаточным материалом), практические, частично-поисковые.</w:t>
      </w:r>
    </w:p>
    <w:p w:rsidR="00530AAC" w:rsidRDefault="00530AAC" w:rsidP="00530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реализации национально – регионального образовательного компонента,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уроки-беседы, уроки-экскурсии. Содержание учебного материала по НРК отражается в поурочных планах учителя в заданиях, предлагаемых обучающимся.</w:t>
      </w:r>
    </w:p>
    <w:p w:rsidR="00841110" w:rsidRPr="00530AAC" w:rsidRDefault="00841110" w:rsidP="00530AAC">
      <w:pPr>
        <w:spacing w:after="0" w:line="0" w:lineRule="atLeast"/>
        <w:ind w:right="-426"/>
        <w:rPr>
          <w:rFonts w:ascii="Times New Roman" w:hAnsi="Times New Roman" w:cs="Times New Roman"/>
          <w:sz w:val="24"/>
          <w:szCs w:val="24"/>
        </w:rPr>
      </w:pPr>
    </w:p>
    <w:p w:rsidR="00846F8D" w:rsidRPr="00530AAC" w:rsidRDefault="00846F8D" w:rsidP="00530AA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A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841110" w:rsidRPr="00530AAC">
        <w:rPr>
          <w:rFonts w:ascii="Times New Roman" w:hAnsi="Times New Roman" w:cs="Times New Roman"/>
          <w:b/>
          <w:sz w:val="24"/>
          <w:szCs w:val="24"/>
        </w:rPr>
        <w:t>.</w:t>
      </w:r>
    </w:p>
    <w:p w:rsidR="00841110" w:rsidRDefault="00841110" w:rsidP="0084111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229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AC6">
        <w:rPr>
          <w:rFonts w:ascii="Times New Roman" w:hAnsi="Times New Roman" w:cs="Times New Roman"/>
          <w:i/>
          <w:sz w:val="24"/>
          <w:szCs w:val="24"/>
        </w:rPr>
        <w:t>Техника чтения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чтение вслух целыми словами. Чтение про себя. Работа над выразительным чтением: соблюдение пауз между предложениями, логического ударения, необходимой интонации.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782">
        <w:rPr>
          <w:rFonts w:ascii="Times New Roman" w:hAnsi="Times New Roman" w:cs="Times New Roman"/>
          <w:i/>
          <w:sz w:val="24"/>
          <w:szCs w:val="24"/>
        </w:rPr>
        <w:t>Понимание читаемого.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782">
        <w:rPr>
          <w:rFonts w:ascii="Times New Roman" w:hAnsi="Times New Roman" w:cs="Times New Roman"/>
          <w:i/>
          <w:sz w:val="24"/>
          <w:szCs w:val="24"/>
        </w:rPr>
        <w:t>Развитие устной речи.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Самостоятельный полный и выборочный пересказ, рассказ по аналогии с прочитанным. Заучивание наизусть стихотворений, басен.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782">
        <w:rPr>
          <w:rFonts w:ascii="Times New Roman" w:hAnsi="Times New Roman" w:cs="Times New Roman"/>
          <w:i/>
          <w:sz w:val="24"/>
          <w:szCs w:val="24"/>
        </w:rPr>
        <w:t>Внеклассное чтение.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из прочитанного.</w:t>
      </w:r>
    </w:p>
    <w:p w:rsidR="00841110" w:rsidRDefault="00841110" w:rsidP="00841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782">
        <w:rPr>
          <w:rFonts w:ascii="Times New Roman" w:hAnsi="Times New Roman" w:cs="Times New Roman"/>
          <w:i/>
          <w:sz w:val="24"/>
          <w:szCs w:val="24"/>
        </w:rPr>
        <w:t>Примерная тематика.</w:t>
      </w:r>
    </w:p>
    <w:p w:rsidR="00841110" w:rsidRPr="00B528FF" w:rsidRDefault="00841110" w:rsidP="0084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FF">
        <w:rPr>
          <w:rFonts w:ascii="Times New Roman" w:hAnsi="Times New Roman" w:cs="Times New Roman"/>
          <w:sz w:val="24"/>
          <w:szCs w:val="24"/>
        </w:rPr>
        <w:t>Чтение произведений устного народного творчества в обработке русских писателей. Рассказы и стихотворения о героизме народа во время войны.</w:t>
      </w:r>
    </w:p>
    <w:p w:rsidR="00841110" w:rsidRDefault="00841110" w:rsidP="00841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FF">
        <w:rPr>
          <w:rFonts w:ascii="Times New Roman" w:hAnsi="Times New Roman" w:cs="Times New Roman"/>
          <w:sz w:val="24"/>
          <w:szCs w:val="24"/>
        </w:rPr>
        <w:t>Общественно полезные дела школьников. 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грамматические упражнения, правописание и развитие речи.</w:t>
      </w:r>
    </w:p>
    <w:p w:rsidR="00335F0C" w:rsidRDefault="00841110" w:rsidP="0084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41110" w:rsidRPr="00530AAC" w:rsidRDefault="00335F0C" w:rsidP="00841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41110">
        <w:rPr>
          <w:rFonts w:ascii="Times New Roman" w:hAnsi="Times New Roman" w:cs="Times New Roman"/>
          <w:sz w:val="24"/>
          <w:szCs w:val="24"/>
        </w:rPr>
        <w:t xml:space="preserve"> </w:t>
      </w:r>
      <w:r w:rsidR="00841110" w:rsidRPr="00530AAC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530AAC">
        <w:rPr>
          <w:rFonts w:ascii="Times New Roman" w:hAnsi="Times New Roman" w:cs="Times New Roman"/>
          <w:b/>
          <w:sz w:val="24"/>
          <w:szCs w:val="24"/>
        </w:rPr>
        <w:t>.</w:t>
      </w:r>
    </w:p>
    <w:p w:rsidR="00BB1E92" w:rsidRPr="00335F0C" w:rsidRDefault="00BB1E92" w:rsidP="0033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9A">
        <w:rPr>
          <w:rFonts w:ascii="Times New Roman" w:hAnsi="Times New Roman" w:cs="Times New Roman"/>
          <w:b/>
          <w:sz w:val="24"/>
          <w:szCs w:val="24"/>
        </w:rPr>
        <w:t>4 класс.</w:t>
      </w:r>
    </w:p>
    <w:p w:rsidR="00841110" w:rsidRPr="00BB1E92" w:rsidRDefault="00841110" w:rsidP="00841110">
      <w:pPr>
        <w:rPr>
          <w:rFonts w:ascii="Times New Roman" w:hAnsi="Times New Roman" w:cs="Times New Roman"/>
          <w:b/>
        </w:rPr>
      </w:pPr>
      <w:r w:rsidRPr="00BB1E92">
        <w:rPr>
          <w:rFonts w:ascii="Times New Roman" w:hAnsi="Times New Roman" w:cs="Times New Roman"/>
          <w:b/>
        </w:rPr>
        <w:t>Всего: 170 часов</w:t>
      </w:r>
      <w:r w:rsidR="00BB1E92">
        <w:rPr>
          <w:rFonts w:ascii="Times New Roman" w:hAnsi="Times New Roman" w:cs="Times New Roman"/>
          <w:b/>
        </w:rPr>
        <w:t xml:space="preserve"> </w:t>
      </w:r>
      <w:r w:rsidRPr="00BB1E92">
        <w:rPr>
          <w:rFonts w:ascii="Times New Roman" w:hAnsi="Times New Roman" w:cs="Times New Roman"/>
          <w:b/>
        </w:rPr>
        <w:t>(5 часов в неделю)</w:t>
      </w:r>
      <w:r w:rsidR="00BB1E92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293"/>
        <w:gridCol w:w="1870"/>
        <w:gridCol w:w="1870"/>
        <w:gridCol w:w="1870"/>
      </w:tblGrid>
      <w:tr w:rsidR="00841110" w:rsidTr="005D367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10" w:rsidRPr="005F680C" w:rsidRDefault="00841110" w:rsidP="005D3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8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10" w:rsidRPr="005F680C" w:rsidRDefault="00841110" w:rsidP="005D3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80C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10" w:rsidRPr="005F680C" w:rsidRDefault="00841110" w:rsidP="005D3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8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10" w:rsidRPr="000A47A2" w:rsidRDefault="00841110" w:rsidP="005D3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DF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10" w:rsidRPr="000A47A2" w:rsidRDefault="00841110" w:rsidP="005D3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DF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841110" w:rsidTr="005D3670">
        <w:tc>
          <w:tcPr>
            <w:tcW w:w="445" w:type="dxa"/>
          </w:tcPr>
          <w:p w:rsidR="00841110" w:rsidRDefault="00841110" w:rsidP="005D3670"/>
        </w:tc>
        <w:tc>
          <w:tcPr>
            <w:tcW w:w="3293" w:type="dxa"/>
          </w:tcPr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Школьная жизнь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«Время листьям опадать»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«Делу время, потехе-час»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«В мире животных»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«Жизнь дана на добрые дела»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«Зима наступила»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«Весёлые истории»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«Полюбуйся, весна наступает»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«В мире волшебных сказок»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lastRenderedPageBreak/>
              <w:t>«Родная земля»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«Лето пришло»</w:t>
            </w:r>
          </w:p>
          <w:p w:rsidR="00841110" w:rsidRDefault="00841110" w:rsidP="005D3670"/>
        </w:tc>
        <w:tc>
          <w:tcPr>
            <w:tcW w:w="1870" w:type="dxa"/>
          </w:tcPr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21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841110" w:rsidRPr="00A63279" w:rsidRDefault="00841110" w:rsidP="005D3670">
            <w:pPr>
              <w:rPr>
                <w:rFonts w:ascii="Times New Roman" w:hAnsi="Times New Roman"/>
                <w:sz w:val="22"/>
                <w:szCs w:val="22"/>
              </w:rPr>
            </w:pPr>
            <w:r w:rsidRPr="00A63279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841110" w:rsidRPr="00A63279" w:rsidRDefault="002656D2" w:rsidP="005D36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  <w:p w:rsidR="00841110" w:rsidRDefault="002656D2" w:rsidP="005D3670"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70" w:type="dxa"/>
          </w:tcPr>
          <w:p w:rsidR="00841110" w:rsidRDefault="00841110" w:rsidP="005D3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р., проект  </w:t>
            </w:r>
          </w:p>
          <w:p w:rsidR="00841110" w:rsidRDefault="00841110" w:rsidP="005D3670"/>
        </w:tc>
        <w:tc>
          <w:tcPr>
            <w:tcW w:w="1870" w:type="dxa"/>
          </w:tcPr>
          <w:p w:rsidR="00841110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Птицы, обитающие в наших краях.</w:t>
            </w:r>
          </w:p>
          <w:p w:rsidR="00841110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Лето, осень, зима, весна в наших краях.</w:t>
            </w:r>
          </w:p>
          <w:p w:rsidR="00841110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времён года в нашем крае.</w:t>
            </w:r>
          </w:p>
          <w:p w:rsidR="00841110" w:rsidRDefault="00841110" w:rsidP="005D3670"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Пословицы и поговорки нашего района.</w:t>
            </w:r>
          </w:p>
        </w:tc>
      </w:tr>
    </w:tbl>
    <w:p w:rsidR="00841110" w:rsidRDefault="00841110" w:rsidP="00841110"/>
    <w:p w:rsidR="00841110" w:rsidRDefault="00841110" w:rsidP="00841110"/>
    <w:p w:rsidR="00841110" w:rsidRPr="00530AAC" w:rsidRDefault="00841110" w:rsidP="00841110">
      <w:pPr>
        <w:spacing w:after="0" w:line="0" w:lineRule="atLeast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30AAC">
        <w:rPr>
          <w:rFonts w:ascii="Times New Roman" w:hAnsi="Times New Roman"/>
          <w:b/>
          <w:sz w:val="24"/>
          <w:szCs w:val="24"/>
        </w:rPr>
        <w:t>Пере</w:t>
      </w:r>
      <w:r w:rsidR="00335F0C" w:rsidRPr="00530AAC">
        <w:rPr>
          <w:rFonts w:ascii="Times New Roman" w:hAnsi="Times New Roman"/>
          <w:b/>
          <w:sz w:val="24"/>
          <w:szCs w:val="24"/>
        </w:rPr>
        <w:t xml:space="preserve">чень обязательных контрольных (практических) </w:t>
      </w:r>
      <w:r w:rsidRPr="00530AAC">
        <w:rPr>
          <w:rFonts w:ascii="Times New Roman" w:hAnsi="Times New Roman"/>
          <w:b/>
          <w:sz w:val="24"/>
          <w:szCs w:val="24"/>
        </w:rPr>
        <w:t>работ</w:t>
      </w:r>
      <w:r w:rsidR="0099639A" w:rsidRPr="00530AAC">
        <w:rPr>
          <w:rFonts w:ascii="Times New Roman" w:hAnsi="Times New Roman"/>
          <w:b/>
          <w:sz w:val="24"/>
          <w:szCs w:val="24"/>
        </w:rPr>
        <w:t>.</w:t>
      </w:r>
    </w:p>
    <w:p w:rsidR="00841110" w:rsidRPr="00335F0C" w:rsidRDefault="00841110" w:rsidP="00841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110" w:rsidRPr="00335F0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4 класс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Минимальный уровень.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proofErr w:type="spellStart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В.Берестов.Читалочка</w:t>
      </w:r>
      <w:proofErr w:type="spellEnd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.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Н.Антонова. Жёлтой краской кто-то…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Сенокос. Чешская </w:t>
      </w:r>
      <w:proofErr w:type="spellStart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потешка</w:t>
      </w:r>
      <w:proofErr w:type="spellEnd"/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И.Никитин. Полюбуйся, весна наступает…</w:t>
      </w:r>
    </w:p>
    <w:p w:rsidR="0099639A" w:rsidRPr="00AB32DC" w:rsidRDefault="0099639A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И. Суриков. Зима</w:t>
      </w:r>
    </w:p>
    <w:p w:rsidR="0099639A" w:rsidRPr="00AB32DC" w:rsidRDefault="0099639A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Пекла кошка пирожки</w:t>
      </w:r>
      <w:proofErr w:type="gramStart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…(</w:t>
      </w:r>
      <w:proofErr w:type="gramEnd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Русская </w:t>
      </w:r>
      <w:proofErr w:type="spellStart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потешка</w:t>
      </w:r>
      <w:proofErr w:type="spellEnd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)</w:t>
      </w:r>
    </w:p>
    <w:p w:rsidR="0099639A" w:rsidRPr="00AB32DC" w:rsidRDefault="0099639A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А.Плещеев. Скучная </w:t>
      </w:r>
      <w:proofErr w:type="gramStart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картина!...</w:t>
      </w:r>
      <w:proofErr w:type="gramEnd"/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Достаточный уровень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proofErr w:type="spellStart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В.Берестов.Читалочка</w:t>
      </w:r>
      <w:proofErr w:type="spellEnd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.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Н.Антонова. Жёлтой краской кто-то…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Сенокос. Чешская </w:t>
      </w:r>
      <w:proofErr w:type="spellStart"/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потешка</w:t>
      </w:r>
      <w:proofErr w:type="spellEnd"/>
    </w:p>
    <w:p w:rsidR="00841110" w:rsidRPr="00AB32DC" w:rsidRDefault="00841110" w:rsidP="00841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32DC">
        <w:rPr>
          <w:rFonts w:ascii="Times New Roman" w:hAnsi="Times New Roman" w:cs="Times New Roman"/>
          <w:color w:val="000000" w:themeColor="text1"/>
          <w:sz w:val="24"/>
          <w:szCs w:val="24"/>
        </w:rPr>
        <w:t>К.Бальмонт.Осень</w:t>
      </w:r>
      <w:proofErr w:type="spellEnd"/>
    </w:p>
    <w:p w:rsidR="00841110" w:rsidRPr="00AB32DC" w:rsidRDefault="00841110" w:rsidP="00841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32DC">
        <w:rPr>
          <w:rFonts w:ascii="Times New Roman" w:hAnsi="Times New Roman" w:cs="Times New Roman"/>
          <w:color w:val="000000" w:themeColor="text1"/>
          <w:sz w:val="24"/>
          <w:szCs w:val="24"/>
        </w:rPr>
        <w:t>М.Ладонщиков</w:t>
      </w:r>
      <w:proofErr w:type="spellEnd"/>
      <w:r w:rsidRPr="00AB32DC">
        <w:rPr>
          <w:rFonts w:ascii="Times New Roman" w:hAnsi="Times New Roman" w:cs="Times New Roman"/>
          <w:color w:val="000000" w:themeColor="text1"/>
          <w:sz w:val="24"/>
          <w:szCs w:val="24"/>
        </w:rPr>
        <w:t>. Миша-мастер.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2DC">
        <w:rPr>
          <w:rFonts w:ascii="Times New Roman" w:hAnsi="Times New Roman" w:cs="Times New Roman"/>
          <w:color w:val="000000" w:themeColor="text1"/>
          <w:sz w:val="24"/>
          <w:szCs w:val="24"/>
        </w:rPr>
        <w:t>Е.Благинина. Котёнок.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А.Плещеев. Весна</w:t>
      </w:r>
    </w:p>
    <w:p w:rsidR="00841110" w:rsidRPr="00AB32DC" w:rsidRDefault="00841110" w:rsidP="0084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</w:pPr>
      <w:r w:rsidRPr="00AB32D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>И.Никитин. Полюбуйся, весна наступает…</w:t>
      </w:r>
    </w:p>
    <w:p w:rsidR="00841110" w:rsidRPr="00335F0C" w:rsidRDefault="00841110" w:rsidP="00335F0C">
      <w:pPr>
        <w:rPr>
          <w:rFonts w:ascii="Times New Roman" w:hAnsi="Times New Roman"/>
          <w:sz w:val="28"/>
          <w:szCs w:val="28"/>
        </w:rPr>
      </w:pPr>
    </w:p>
    <w:p w:rsidR="00841110" w:rsidRPr="00530AAC" w:rsidRDefault="00841110" w:rsidP="00AB32DC">
      <w:pPr>
        <w:pStyle w:val="Default"/>
        <w:jc w:val="center"/>
        <w:rPr>
          <w:b/>
        </w:rPr>
      </w:pPr>
      <w:r w:rsidRPr="00530AAC">
        <w:rPr>
          <w:b/>
        </w:rPr>
        <w:t>Планируемые предметные</w:t>
      </w:r>
      <w:r w:rsidR="00530AAC">
        <w:rPr>
          <w:b/>
        </w:rPr>
        <w:t xml:space="preserve"> и личностные</w:t>
      </w:r>
      <w:r w:rsidR="00335F0C" w:rsidRPr="00530AAC">
        <w:rPr>
          <w:b/>
        </w:rPr>
        <w:t xml:space="preserve"> </w:t>
      </w:r>
      <w:r w:rsidRPr="00530AAC">
        <w:rPr>
          <w:b/>
        </w:rPr>
        <w:t xml:space="preserve"> результаты освоения программы</w:t>
      </w:r>
    </w:p>
    <w:p w:rsidR="00841110" w:rsidRDefault="00841110" w:rsidP="00AB32DC">
      <w:pPr>
        <w:pStyle w:val="Default"/>
        <w:jc w:val="both"/>
      </w:pPr>
    </w:p>
    <w:p w:rsidR="00335F0C" w:rsidRPr="00335F0C" w:rsidRDefault="00335F0C" w:rsidP="00AB32DC">
      <w:pPr>
        <w:pStyle w:val="Default"/>
        <w:jc w:val="both"/>
        <w:rPr>
          <w:b/>
        </w:rPr>
      </w:pPr>
      <w:r w:rsidRPr="00335F0C">
        <w:rPr>
          <w:b/>
        </w:rPr>
        <w:t>Предметные</w:t>
      </w:r>
      <w:r>
        <w:rPr>
          <w:b/>
        </w:rPr>
        <w:t xml:space="preserve"> </w:t>
      </w:r>
      <w:r w:rsidRPr="00335F0C">
        <w:rPr>
          <w:b/>
        </w:rPr>
        <w:t xml:space="preserve"> результаты освоения программы</w:t>
      </w:r>
    </w:p>
    <w:p w:rsidR="00335F0C" w:rsidRPr="00335F0C" w:rsidRDefault="00335F0C" w:rsidP="00AB32DC">
      <w:pPr>
        <w:pStyle w:val="Default"/>
        <w:jc w:val="both"/>
        <w:rPr>
          <w:b/>
          <w:bCs/>
          <w:iCs/>
        </w:rPr>
      </w:pPr>
    </w:p>
    <w:p w:rsidR="00841110" w:rsidRDefault="00841110" w:rsidP="00AB32DC">
      <w:pPr>
        <w:pStyle w:val="Default"/>
        <w:jc w:val="both"/>
        <w:rPr>
          <w:b/>
          <w:i/>
        </w:rPr>
      </w:pPr>
      <w:r w:rsidRPr="00AD1B85">
        <w:rPr>
          <w:b/>
          <w:i/>
        </w:rPr>
        <w:t>Минимальный уровень: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и правильно читать текст вслух целыми словами после работы над ним под руководством учителя;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по смыслу и по слоговой структуре слова читать по слогам;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по прочитанному;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свое отношение к поступку героя, событию;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Пересказывать содержание прочитанного;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главных действующих лиц;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Придумывать заглавия к основным частям текста.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4-6 стихотворений.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110" w:rsidRPr="00432438" w:rsidRDefault="00841110" w:rsidP="00AB32DC">
      <w:pPr>
        <w:pStyle w:val="Default"/>
        <w:jc w:val="both"/>
        <w:rPr>
          <w:b/>
          <w:i/>
        </w:rPr>
      </w:pPr>
      <w:r w:rsidRPr="00AD1B85">
        <w:rPr>
          <w:b/>
          <w:i/>
        </w:rPr>
        <w:t>Достаточный уровень: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и правильно читать текст вслух; читать про себя;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главную мысль произведения;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Придумывать заглавия к основным частям текста, коллективно составлять план;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главных действующих лиц, оценивать их поступки;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Пересказывать близко к тексту и выборочно;</w:t>
      </w:r>
    </w:p>
    <w:p w:rsidR="00841110" w:rsidRDefault="00841110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отдельные эпизоды прочитанного из книг школьной библиотеки.</w:t>
      </w:r>
    </w:p>
    <w:p w:rsidR="00006046" w:rsidRDefault="00841110" w:rsidP="00AB3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ED">
        <w:rPr>
          <w:rFonts w:ascii="Times New Roman" w:hAnsi="Times New Roman" w:cs="Times New Roman"/>
          <w:sz w:val="24"/>
          <w:szCs w:val="24"/>
        </w:rPr>
        <w:t>Наизусть 7-10 стихотворений, басен</w:t>
      </w:r>
      <w:r w:rsidR="00006046" w:rsidRPr="00006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046" w:rsidRPr="00C6617D" w:rsidRDefault="00335F0C" w:rsidP="00AB32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F0C" w:rsidRPr="00335F0C" w:rsidRDefault="00530AAC" w:rsidP="00AB32DC">
      <w:pPr>
        <w:pStyle w:val="Default"/>
        <w:jc w:val="both"/>
        <w:rPr>
          <w:b/>
        </w:rPr>
      </w:pPr>
      <w:r>
        <w:rPr>
          <w:b/>
        </w:rPr>
        <w:t>Личностные</w:t>
      </w:r>
      <w:r w:rsidR="00335F0C" w:rsidRPr="00335F0C">
        <w:rPr>
          <w:b/>
        </w:rPr>
        <w:t xml:space="preserve"> результаты освоения программы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овладение начальными навыками адаптации к школе, к школьному коллективу;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 xml:space="preserve">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06046" w:rsidRDefault="00432438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006046">
        <w:rPr>
          <w:rStyle w:val="c0"/>
          <w:color w:val="000000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A6E67" w:rsidRPr="000A6E67" w:rsidRDefault="000A6E67" w:rsidP="00AB32D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0A6E67">
        <w:rPr>
          <w:rStyle w:val="c0"/>
          <w:b/>
          <w:color w:val="000000"/>
        </w:rPr>
        <w:t>Базовые учебные действия</w:t>
      </w:r>
    </w:p>
    <w:p w:rsidR="000A6E67" w:rsidRDefault="000A6E67" w:rsidP="00AB32DC">
      <w:pPr>
        <w:spacing w:after="0"/>
        <w:jc w:val="both"/>
        <w:rPr>
          <w:rFonts w:ascii="Times New Roman" w:hAnsi="Times New Roman" w:cs="Times New Roman"/>
          <w:b/>
        </w:rPr>
      </w:pPr>
      <w:r w:rsidRPr="000A6E67">
        <w:rPr>
          <w:rFonts w:ascii="Times New Roman" w:hAnsi="Times New Roman" w:cs="Times New Roman"/>
          <w:b/>
        </w:rPr>
        <w:t>Личностные учебные действия:</w:t>
      </w:r>
    </w:p>
    <w:p w:rsidR="000A6E67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-сознание себя как ученика, заинтересованного посещением школы, обучением, занятиями, как члена семьи, одноклассника, друга; </w:t>
      </w:r>
    </w:p>
    <w:p w:rsidR="000A6E67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A6E67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-положительное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0A6E67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>-целостный, социально ориентированный взгляд на мир в единстве его природной и социальной частей;</w:t>
      </w:r>
    </w:p>
    <w:p w:rsidR="000A6E67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-самостоятельность в выполнении учебных заданий, поручений, договоренностей;</w:t>
      </w:r>
    </w:p>
    <w:p w:rsidR="000A6E67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-готовность к безопасному и бережному поведению в природе и обществе.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</w:t>
      </w:r>
      <w:r w:rsidRPr="002075B9">
        <w:rPr>
          <w:rFonts w:ascii="Times New Roman" w:hAnsi="Times New Roman" w:cs="Times New Roman"/>
          <w:b/>
        </w:rPr>
        <w:t>Коммуникативные учебные действия</w:t>
      </w:r>
      <w:r w:rsidRPr="000A6E67">
        <w:rPr>
          <w:rFonts w:ascii="Times New Roman" w:hAnsi="Times New Roman" w:cs="Times New Roman"/>
        </w:rPr>
        <w:t>: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-вступать в контакт и работать в коллективе (учитель – ученик, ученик – ученик, ученик– класс, учитель – класс);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-использовать принятые ритуалы социального взаимодействия с одноклассниками и учителем;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-обращаться за помощью и принимать помощь;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-слушать и понимать инструкцию к учебному заданию в разных видах деятельности и быту;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-сотрудничать со взрослыми и сверстниками в разных социальных ситуациях;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-доброжелательно относиться, сопереживать, конструктивно взаимодействовать</w:t>
      </w:r>
      <w:r w:rsidR="002075B9">
        <w:rPr>
          <w:rFonts w:ascii="Times New Roman" w:hAnsi="Times New Roman" w:cs="Times New Roman"/>
        </w:rPr>
        <w:t xml:space="preserve"> </w:t>
      </w:r>
      <w:r w:rsidRPr="000A6E67">
        <w:rPr>
          <w:rFonts w:ascii="Times New Roman" w:hAnsi="Times New Roman" w:cs="Times New Roman"/>
        </w:rPr>
        <w:t>с людьми;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-договариваться и изменять свое поведение с учетом поведения других участников спорной ситуации;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</w:t>
      </w:r>
      <w:r w:rsidRPr="002075B9">
        <w:rPr>
          <w:rFonts w:ascii="Times New Roman" w:hAnsi="Times New Roman" w:cs="Times New Roman"/>
          <w:b/>
        </w:rPr>
        <w:t>Регулятивные учебные действия:</w:t>
      </w:r>
      <w:r w:rsidRPr="000A6E67">
        <w:rPr>
          <w:rFonts w:ascii="Times New Roman" w:hAnsi="Times New Roman" w:cs="Times New Roman"/>
        </w:rPr>
        <w:t xml:space="preserve"> 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>- входить и выходить из учебного помещения со звонком; ориентироваться в пространстве класса (зала, учебного помещения); пользоваться учебной мебелью;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lastRenderedPageBreak/>
        <w:t xml:space="preserve"> - адекватно использовать ритуалы школьного поведения (поднимать руку, вставать и выходить из-за парты и т.д.);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работать с учебными принадлежностями (инструментами, спортивным инвентарем) и организовывать рабочее место;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передвигаться по школе, находить свой класс, другие необходимые помещения;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принимать цели и произвольно включаться в деятельность, следовать предложенному плану и работать в общем темпе;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активно участвовать в деятельности, контролировать и оценивать свои действия и действия одноклассников;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</w:t>
      </w:r>
      <w:r w:rsidRPr="002075B9">
        <w:rPr>
          <w:rFonts w:ascii="Times New Roman" w:hAnsi="Times New Roman" w:cs="Times New Roman"/>
          <w:b/>
        </w:rPr>
        <w:t>Познавательные учебные действия: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выделять существенные, общие и отличительные свойства предметов; устанавливать </w:t>
      </w:r>
      <w:proofErr w:type="spellStart"/>
      <w:r w:rsidRPr="000A6E67">
        <w:rPr>
          <w:rFonts w:ascii="Times New Roman" w:hAnsi="Times New Roman" w:cs="Times New Roman"/>
        </w:rPr>
        <w:t>видородовые</w:t>
      </w:r>
      <w:proofErr w:type="spellEnd"/>
      <w:r w:rsidRPr="000A6E67">
        <w:rPr>
          <w:rFonts w:ascii="Times New Roman" w:hAnsi="Times New Roman" w:cs="Times New Roman"/>
        </w:rPr>
        <w:t xml:space="preserve"> отношения предметов;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делать простейшие обобщения, сравнивать, классифицировать на наглядном материале;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пользоваться знаками, символами, предметами-заместителями;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читать;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 xml:space="preserve"> - писать; </w:t>
      </w:r>
    </w:p>
    <w:p w:rsidR="002075B9" w:rsidRDefault="000A6E67" w:rsidP="00AB32DC">
      <w:pPr>
        <w:spacing w:after="0"/>
        <w:jc w:val="both"/>
        <w:rPr>
          <w:rFonts w:ascii="Times New Roman" w:hAnsi="Times New Roman" w:cs="Times New Roman"/>
        </w:rPr>
      </w:pPr>
      <w:r w:rsidRPr="000A6E67">
        <w:rPr>
          <w:rFonts w:ascii="Times New Roman" w:hAnsi="Times New Roman" w:cs="Times New Roman"/>
        </w:rPr>
        <w:t>- наблюдать;</w:t>
      </w:r>
    </w:p>
    <w:p w:rsidR="00841110" w:rsidRPr="000A6E67" w:rsidRDefault="000A6E67" w:rsidP="00A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E67">
        <w:rPr>
          <w:rFonts w:ascii="Times New Roman" w:hAnsi="Times New Roman" w:cs="Times New Roman"/>
        </w:rPr>
        <w:t xml:space="preserve"> -работать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841110" w:rsidRDefault="00841110" w:rsidP="00AB32DC">
      <w:pPr>
        <w:jc w:val="both"/>
      </w:pPr>
    </w:p>
    <w:p w:rsidR="005A39F7" w:rsidRDefault="005A39F7" w:rsidP="00AB32DC">
      <w:pPr>
        <w:jc w:val="both"/>
        <w:rPr>
          <w:rFonts w:ascii="Times New Roman" w:hAnsi="Times New Roman"/>
          <w:b/>
          <w:sz w:val="24"/>
          <w:szCs w:val="24"/>
        </w:rPr>
      </w:pPr>
    </w:p>
    <w:p w:rsidR="00841110" w:rsidRPr="00530AAC" w:rsidRDefault="00432438" w:rsidP="00AB32DC">
      <w:pPr>
        <w:jc w:val="center"/>
        <w:rPr>
          <w:sz w:val="24"/>
          <w:szCs w:val="24"/>
        </w:rPr>
      </w:pPr>
      <w:r w:rsidRPr="00530AAC">
        <w:rPr>
          <w:rFonts w:ascii="Times New Roman" w:hAnsi="Times New Roman"/>
          <w:b/>
          <w:sz w:val="24"/>
          <w:szCs w:val="24"/>
        </w:rPr>
        <w:t>Система оценки достижений планируемых</w:t>
      </w:r>
      <w:r w:rsidR="00841110" w:rsidRPr="00530AAC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841110" w:rsidRDefault="00841110" w:rsidP="00AB3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При оценке предметных результатов в 1-м классе исключается система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балльного (отметочного) оценивания.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Видами контроля результатов обучения в 1-х классах являются: текущий контроль, тематический контроль, итоговый контроль.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 xml:space="preserve">В первых классах контрольные работы не проводятся, поэтому устанавливаются следующие формы контроля </w:t>
      </w:r>
      <w:proofErr w:type="gramStart"/>
      <w:r w:rsidRPr="001353E5">
        <w:rPr>
          <w:rFonts w:ascii="Times New Roman" w:eastAsia="Times New Roman" w:hAnsi="Times New Roman" w:cs="Times New Roman"/>
          <w:sz w:val="24"/>
          <w:szCs w:val="24"/>
        </w:rPr>
        <w:t>за  развитием</w:t>
      </w:r>
      <w:proofErr w:type="gramEnd"/>
      <w:r w:rsidRPr="001353E5"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результатов: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а) устный опрос;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353E5">
        <w:rPr>
          <w:rFonts w:ascii="Times New Roman" w:eastAsia="Times New Roman" w:hAnsi="Times New Roman" w:cs="Times New Roman"/>
          <w:sz w:val="24"/>
          <w:szCs w:val="24"/>
        </w:rPr>
        <w:t>) графичес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работы: рисунки </w:t>
      </w:r>
      <w:r w:rsidRPr="001353E5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 xml:space="preserve">Выставление текущих и итоговых оценок начинается </w:t>
      </w:r>
      <w:r w:rsidRPr="00135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 2-го полугодия второго класса </w:t>
      </w:r>
      <w:r w:rsidRPr="001353E5">
        <w:rPr>
          <w:rFonts w:ascii="Times New Roman" w:eastAsia="Times New Roman" w:hAnsi="Times New Roman" w:cs="Times New Roman"/>
          <w:sz w:val="24"/>
          <w:szCs w:val="24"/>
        </w:rPr>
        <w:t xml:space="preserve">и учащимся 3-4-х классов. 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Во 2 - 4 классах действует 5-балльная шкала отметок: «5» - отлично; «4» - хорошо; «3» - удовлетворительно; «2»  - неудовлетворительно.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Классные руководители 2-4-х классов доводят до сведения учащихся предметы и форму промежуточной аттестации.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E5">
        <w:rPr>
          <w:rFonts w:ascii="Times New Roman" w:eastAsia="Times New Roman" w:hAnsi="Times New Roman" w:cs="Times New Roman"/>
          <w:sz w:val="24"/>
          <w:szCs w:val="24"/>
        </w:rPr>
        <w:t>Формы и периодичность текущего контроля регламентируется в Рабочих программах по учебным предметам.</w:t>
      </w:r>
    </w:p>
    <w:p w:rsidR="00841110" w:rsidRPr="001353E5" w:rsidRDefault="00841110" w:rsidP="00AB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841110" w:rsidRPr="00D47FA8" w:rsidRDefault="00841110" w:rsidP="00841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110" w:rsidRPr="00D47FA8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110" w:rsidRDefault="00841110" w:rsidP="00AB32D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47FA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41110" w:rsidRDefault="0099639A" w:rsidP="00AB32D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841110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D21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 ставится ученику, если он: читает по слогам (с переходом к концу года на чтение целыми словами) правильно с одной-двумя самостоятельно исправленными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ошибками короткие тексты; соблюдает синтаксические паузы; отвечает на вопросы по содержанию прочитанного; пересказывает прочитанное правильно, последовательно; твёрдо знает наизусть стихотворение и читает его выразительно.</w:t>
      </w:r>
    </w:p>
    <w:p w:rsidR="00841110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D2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45D21">
        <w:rPr>
          <w:rFonts w:ascii="Times New Roman" w:hAnsi="Times New Roman" w:cs="Times New Roman"/>
          <w:b/>
          <w:sz w:val="24"/>
          <w:szCs w:val="24"/>
        </w:rPr>
        <w:t>4»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если он: читает по слогам, затрудняясь читать целиком даже лёгкие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самостоятельно или с незначительной помощью учителя: допускает при чтении стихотворения наизусть одну-две самостоятельно исправленные ошибки, читает наизусть недостаточно выразительно.</w:t>
      </w:r>
    </w:p>
    <w:p w:rsidR="00841110" w:rsidRDefault="00841110" w:rsidP="0076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D21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- ставиться ученику, если он: затрудняется в чтении по слогам трудных слов; допускает три-четыре ошибки при чтении и соблюдении синтаксических пауз; отвечает на вопросы и пересказывает содержание прочитанного с помощью учителя; обнаруживает при чтении наи</w:t>
      </w:r>
      <w:r w:rsidR="00763178">
        <w:rPr>
          <w:rFonts w:ascii="Times New Roman" w:hAnsi="Times New Roman" w:cs="Times New Roman"/>
          <w:sz w:val="24"/>
          <w:szCs w:val="24"/>
        </w:rPr>
        <w:t xml:space="preserve">зусть нетвёрдое усвоение текста, </w:t>
      </w:r>
      <w:r>
        <w:rPr>
          <w:rFonts w:ascii="Times New Roman" w:hAnsi="Times New Roman" w:cs="Times New Roman"/>
          <w:sz w:val="24"/>
          <w:szCs w:val="24"/>
        </w:rPr>
        <w:t>синтаксических пауз; допускает неточности в ответах на вопросы и при пересказе содержания, но исправляет их самостоятельно или с незначительной помощью учителя: допускает при чтении стихотворения наизусть одну-две самостоятельно исправленные ошибки, читает наизусть недостаточно выразительно.</w:t>
      </w:r>
    </w:p>
    <w:p w:rsidR="00841110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 w:rsidRPr="009963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ставится ученику,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841110" w:rsidRDefault="00841110" w:rsidP="00841110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2A31" w:rsidRDefault="00372A31" w:rsidP="009963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110" w:rsidRPr="0099639A" w:rsidRDefault="0099639A" w:rsidP="00AB32D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639A">
        <w:rPr>
          <w:rFonts w:ascii="Times New Roman" w:hAnsi="Times New Roman" w:cs="Times New Roman"/>
          <w:b/>
          <w:sz w:val="24"/>
          <w:szCs w:val="24"/>
        </w:rPr>
        <w:t>Достаточный уровень</w:t>
      </w:r>
    </w:p>
    <w:p w:rsidR="00841110" w:rsidRPr="006A559A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9A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6A559A">
        <w:rPr>
          <w:rFonts w:ascii="Times New Roman" w:hAnsi="Times New Roman" w:cs="Times New Roman"/>
          <w:sz w:val="24"/>
          <w:szCs w:val="24"/>
        </w:rPr>
        <w:t xml:space="preserve"> ставится ученику, если он: читает целыми словами правильно, с 1-2 самостоятельно исправленными ошибками; читает выразительно, с соблюдением синтаксических и смысловых пауз, в 4 классе – логических ударений; отвечает на вопрос и передает содержание прочитанного полно, правильно, последовательно; твердо знает наизусть текст стихотворения и читает его выразительно.</w:t>
      </w:r>
    </w:p>
    <w:p w:rsidR="00841110" w:rsidRPr="006A559A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9A">
        <w:rPr>
          <w:rFonts w:ascii="Times New Roman" w:hAnsi="Times New Roman" w:cs="Times New Roman"/>
          <w:b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ставит</w:t>
      </w:r>
      <w:r w:rsidRPr="006A559A">
        <w:rPr>
          <w:rFonts w:ascii="Times New Roman" w:hAnsi="Times New Roman" w:cs="Times New Roman"/>
          <w:sz w:val="24"/>
          <w:szCs w:val="24"/>
        </w:rPr>
        <w:t>ся ученику, если он: читает целыми словами, некоторые трудные слова – по слогам; допускает 1-2 ошибки при чтении, соблюдении смысловых пауз, в 4 классе –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559A">
        <w:rPr>
          <w:rFonts w:ascii="Times New Roman" w:hAnsi="Times New Roman" w:cs="Times New Roman"/>
          <w:sz w:val="24"/>
          <w:szCs w:val="24"/>
        </w:rPr>
        <w:t>2 самостоятельно исправляемые ошибки; читает наизусть недостаточно выразительно.</w:t>
      </w:r>
    </w:p>
    <w:p w:rsidR="00841110" w:rsidRPr="006A559A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9A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6A559A">
        <w:rPr>
          <w:rFonts w:ascii="Times New Roman" w:hAnsi="Times New Roman" w:cs="Times New Roman"/>
          <w:sz w:val="24"/>
          <w:szCs w:val="24"/>
        </w:rPr>
        <w:t xml:space="preserve"> ставится ученику, если он: читает, в основном, целыми словами, трудные слова – по слогам; допускает 3-4 ошибки при чтении, соблюдении синтаксических и смысловых пауз, в 4 классе –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841110" w:rsidRDefault="00841110" w:rsidP="0084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9A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6A559A">
        <w:rPr>
          <w:rFonts w:ascii="Times New Roman" w:hAnsi="Times New Roman" w:cs="Times New Roman"/>
          <w:sz w:val="24"/>
          <w:szCs w:val="24"/>
        </w:rPr>
        <w:t xml:space="preserve"> ставится ученику, если он: читает, в основном, по слогам, даже легкие слова; допускает более 5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должен читать наизусть.</w:t>
      </w:r>
    </w:p>
    <w:p w:rsidR="00006046" w:rsidRDefault="00006046" w:rsidP="004324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1110" w:rsidRDefault="00841110" w:rsidP="00841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1110" w:rsidRPr="00530AAC" w:rsidRDefault="00841110" w:rsidP="00AB3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AA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обеспечение.</w:t>
      </w:r>
    </w:p>
    <w:p w:rsidR="00841110" w:rsidRDefault="00841110" w:rsidP="00AB32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04C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обеспечение:</w:t>
      </w:r>
    </w:p>
    <w:p w:rsidR="00841110" w:rsidRDefault="00841110" w:rsidP="00AB32DC">
      <w:pPr>
        <w:tabs>
          <w:tab w:val="left" w:pos="51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110" w:rsidRPr="009A18E8" w:rsidRDefault="00841110" w:rsidP="00AB32D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A1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С.Ю. </w:t>
      </w:r>
      <w:r w:rsidRPr="009A18E8">
        <w:rPr>
          <w:rFonts w:ascii="Times New Roman" w:eastAsia="Times New Roman" w:hAnsi="Times New Roman" w:cs="Times New Roman"/>
          <w:sz w:val="24"/>
          <w:szCs w:val="24"/>
        </w:rPr>
        <w:t>Ильина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Чтение. 4 класс. </w:t>
      </w:r>
      <w:r w:rsidRPr="009A18E8">
        <w:rPr>
          <w:rFonts w:ascii="Times New Roman" w:eastAsia="Times New Roman" w:hAnsi="Times New Roman" w:cs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программы. В 2 частях. М., Просвещение, 2018.</w:t>
      </w:r>
    </w:p>
    <w:p w:rsidR="00841110" w:rsidRPr="0057704C" w:rsidRDefault="00841110" w:rsidP="00AB32DC">
      <w:pPr>
        <w:tabs>
          <w:tab w:val="left" w:pos="51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110" w:rsidRPr="009A18E8" w:rsidRDefault="00841110" w:rsidP="00AB32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8E8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Технические средства:</w:t>
      </w:r>
    </w:p>
    <w:p w:rsidR="00841110" w:rsidRPr="00641885" w:rsidRDefault="00841110" w:rsidP="00AB32D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астенная доска с набором приспособлений для крепления картинок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1110" w:rsidRPr="00355FD2" w:rsidRDefault="00841110" w:rsidP="00AB32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Style w:val="apple-converted-space"/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55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ультимедийный проектор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5F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55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омпьютер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,экран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55F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1110" w:rsidRDefault="00841110" w:rsidP="00AB32D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110" w:rsidRPr="009A18E8" w:rsidRDefault="00841110" w:rsidP="00AB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8E8">
        <w:rPr>
          <w:rFonts w:ascii="Times New Roman" w:eastAsia="Times New Roman" w:hAnsi="Times New Roman" w:cs="Times New Roman"/>
          <w:sz w:val="24"/>
          <w:szCs w:val="24"/>
        </w:rPr>
        <w:t>3.Учебно-практическое оборудование:</w:t>
      </w:r>
    </w:p>
    <w:p w:rsidR="00841110" w:rsidRDefault="00841110" w:rsidP="00AB3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1110" w:rsidRPr="00355FD2" w:rsidRDefault="00841110" w:rsidP="00AB32DC">
      <w:pPr>
        <w:numPr>
          <w:ilvl w:val="0"/>
          <w:numId w:val="6"/>
        </w:numPr>
        <w:autoSpaceDE w:val="0"/>
        <w:autoSpaceDN w:val="0"/>
        <w:adjustRightInd w:val="0"/>
        <w:spacing w:after="184" w:line="276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55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асса букв и сочетаний (по возможности всех типов)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41110" w:rsidRPr="00EB4328" w:rsidRDefault="00841110" w:rsidP="00AB32D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 сюжетных картинок в соответствии с тематикой, определённой в стандарте начального образования по литературному чтению и в программе обучения (в том числе цифровой форме)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1110" w:rsidRPr="00EB4328" w:rsidRDefault="00841110" w:rsidP="00AB32D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ловари (по возможности всех типов) по литературному чтению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1110" w:rsidRPr="00EB4328" w:rsidRDefault="00841110" w:rsidP="00AB32D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епродукции картин и художественные фотографии в соответствии с содержанием обучения по литературному чтению (в том числе в цифровой форме)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1110" w:rsidRPr="00641885" w:rsidRDefault="00841110" w:rsidP="00AB32D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етские книги разных типов и жанров из круга детского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1110" w:rsidRPr="00641885" w:rsidRDefault="00841110" w:rsidP="00AB32D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ортреты поэтов и писателей (в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о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бязательным минимумом)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7B8B" w:rsidRPr="005A39F7" w:rsidRDefault="00841110" w:rsidP="00AB32D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0B19"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астольные развивающие игры, литературное лото, викторины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110" w:rsidRPr="00530AAC" w:rsidRDefault="00841110" w:rsidP="0084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A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20"/>
        <w:gridCol w:w="1350"/>
        <w:gridCol w:w="1560"/>
        <w:gridCol w:w="1559"/>
      </w:tblGrid>
      <w:tr w:rsidR="00841110" w:rsidRPr="00530AAC" w:rsidTr="00AB32DC"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</w:tcPr>
          <w:p w:rsidR="00841110" w:rsidRPr="00530AAC" w:rsidRDefault="00841110" w:rsidP="005D3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AC">
              <w:rPr>
                <w:rFonts w:ascii="Times New Roman" w:hAnsi="Times New Roman"/>
                <w:b/>
                <w:sz w:val="24"/>
                <w:szCs w:val="24"/>
              </w:rPr>
              <w:t xml:space="preserve">Чтение. 4 класс. </w:t>
            </w:r>
          </w:p>
          <w:p w:rsidR="00841110" w:rsidRPr="00530AAC" w:rsidRDefault="00841110" w:rsidP="005D3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AC">
              <w:rPr>
                <w:rFonts w:ascii="Times New Roman" w:hAnsi="Times New Roman"/>
                <w:b/>
                <w:sz w:val="24"/>
                <w:szCs w:val="24"/>
              </w:rPr>
              <w:t>170 часов в год (5 часов в неделю).</w:t>
            </w: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Тема урока, раздела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Корректи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0907D9" w:rsidP="00432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«Школьная жизнь</w:t>
            </w:r>
            <w:r w:rsidR="00841110" w:rsidRPr="00A80B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41110" w:rsidRPr="00A80BAC" w:rsidRDefault="00331A17" w:rsidP="00432438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</w:t>
            </w:r>
            <w:r w:rsidR="00841110" w:rsidRPr="00A80BAC">
              <w:rPr>
                <w:rFonts w:ascii="Times New Roman" w:hAnsi="Times New Roman"/>
                <w:sz w:val="24"/>
                <w:szCs w:val="24"/>
              </w:rPr>
              <w:t>Носову «Снова в школу».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Э.</w:t>
            </w:r>
            <w:r w:rsidR="0033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«Жил – был учитель».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М.</w:t>
            </w:r>
            <w:r w:rsidR="0033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«Чему учат в школе».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Ю.Ермолаеву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«Поздравление».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Е.Шварцу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«Как Маруся дежурила».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Е.Шварцу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«Как Маруся дежурила».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Е.Ильиной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«Шум и Шумок».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«Почему сороконожки опоздали на урок».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Л.Каминскому</w:t>
            </w:r>
            <w:proofErr w:type="spellEnd"/>
            <w:proofErr w:type="gram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«Три желания Вити».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Л.Каминскому</w:t>
            </w:r>
            <w:proofErr w:type="spellEnd"/>
            <w:proofErr w:type="gram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«Три желания Вити».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М.Бартеневу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«Зарубите на носу».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Школьные загадки.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841110" w:rsidRPr="00A80BAC" w:rsidRDefault="005D3670" w:rsidP="004324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теме: «Школьная жизнь»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«Время листьям опадать»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Н.Антонова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«Желтой краской кто-</w:t>
            </w:r>
            <w:r w:rsidRPr="00A80BAC">
              <w:rPr>
                <w:rFonts w:ascii="Times New Roman" w:hAnsi="Times New Roman"/>
                <w:sz w:val="24"/>
                <w:szCs w:val="24"/>
              </w:rPr>
              <w:lastRenderedPageBreak/>
              <w:t>то…».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Н.Абрамцевой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«Осенняя сказка».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Н.Абрамцевой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«Осенняя сказка».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«Подарки осени».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Л.Воронковой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«Лесные подарки».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Л.Воронковой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«Лесные подарки».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А.Твардовкий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«Лес осенью».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В.Путилиной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 осеннем лесу».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В.Путилиной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 осеннем лесу».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:rsidR="00841110" w:rsidRPr="00A80BAC" w:rsidRDefault="00A30758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«Славная осень!»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Ю.Шиму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«Отчего Осень грустна».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К.Бальмонт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«Осень».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</w:tcPr>
          <w:p w:rsidR="00841110" w:rsidRPr="00A80BAC" w:rsidRDefault="00C97B8B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Ю.Ковалю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«Три сойки</w:t>
            </w:r>
            <w:r w:rsidR="00875175">
              <w:rPr>
                <w:rFonts w:ascii="Times New Roman" w:hAnsi="Times New Roman"/>
                <w:sz w:val="24"/>
                <w:szCs w:val="24"/>
              </w:rPr>
              <w:t>»</w:t>
            </w:r>
            <w:r w:rsidR="00841110" w:rsidRPr="00A80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Н.Сладкову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«Холодная зимовка».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Н.Сладкову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«Холодная зимовка».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«Скучная картина».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О.Иваненко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«Сказка про маленького жучка».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К.Ушинскому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«Пчелы и мухи».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Г.Граубину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«Время листьям опадать».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Г.Граубину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«Время листьям опадать».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Внеклассное чтение. Стихи и рассказы о природе, о временах года.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К. Ушинский «Четыре желания».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Осенние загадки.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20" w:type="dxa"/>
          </w:tcPr>
          <w:p w:rsidR="00841110" w:rsidRPr="00A80BAC" w:rsidRDefault="005D367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теме: «Время листьям опадать».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«Делу - время, потехе- час»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«Пекла кошка пирожки…» (русская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«Сенокос». (чешская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Л.Пантелееву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«Карусели».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Л.Пантелееву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«Карусели».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Н.Носову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«Прятки».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Н.Носову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«Прятки».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Считалки</w:t>
            </w:r>
            <w:r w:rsidR="008751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М.Булатову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«Жмурки».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М.Булатову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«Жмурки».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20" w:type="dxa"/>
          </w:tcPr>
          <w:p w:rsidR="00841110" w:rsidRPr="00A80BAC" w:rsidRDefault="005D367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теме: «Делу-время, потехе-час.»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«В мире животных»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К.Ушинскому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«Бодливая корова».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К.Ушинскому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«Бодливая корова».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В.Бирюкову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«Упрямый котенок».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В.Бирюкову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«Упрямый котенок».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В.Гаранжину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«Пушок».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Е.Чарушину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«Томка».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Е.Чарушину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«Томка».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Б.Житкову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«Охотник и собаки».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Б.Житкову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«Охотник и собаки».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Л.Матвеевой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«Чук заболел».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Г.Снегирев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«Хитрый бурундук».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Г.Снегирев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«Хитрый бурундук».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«Барсучья кладовая».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А.Дорохову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«Гостья».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Г.Корольков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«Игрушки лисят».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Г.Корольков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«Игрушки лисят».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Ю.Дмитриеву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«Лиса».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20" w:type="dxa"/>
          </w:tcPr>
          <w:p w:rsidR="00841110" w:rsidRPr="00A80BAC" w:rsidRDefault="00DD2C33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С</w:t>
            </w:r>
            <w:r w:rsidR="00841110" w:rsidRPr="00A80BAC">
              <w:rPr>
                <w:rFonts w:ascii="Times New Roman" w:hAnsi="Times New Roman"/>
                <w:sz w:val="24"/>
                <w:szCs w:val="24"/>
              </w:rPr>
              <w:t xml:space="preserve">тихи и рассказы о </w:t>
            </w:r>
            <w:proofErr w:type="gramStart"/>
            <w:r w:rsidR="00841110" w:rsidRPr="00A80BAC">
              <w:rPr>
                <w:rFonts w:ascii="Times New Roman" w:hAnsi="Times New Roman"/>
                <w:sz w:val="24"/>
                <w:szCs w:val="24"/>
              </w:rPr>
              <w:t xml:space="preserve">животных.  </w:t>
            </w:r>
            <w:proofErr w:type="gramEnd"/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AC">
              <w:rPr>
                <w:rFonts w:ascii="Times New Roman" w:eastAsia="Calibri" w:hAnsi="Times New Roman"/>
                <w:sz w:val="24"/>
                <w:szCs w:val="24"/>
              </w:rPr>
              <w:t>Е.Чарушин</w:t>
            </w:r>
            <w:proofErr w:type="spellEnd"/>
            <w:r w:rsidRPr="00A80BAC">
              <w:rPr>
                <w:rFonts w:ascii="Times New Roman" w:eastAsia="Calibri" w:hAnsi="Times New Roman"/>
                <w:sz w:val="24"/>
                <w:szCs w:val="24"/>
              </w:rPr>
              <w:t xml:space="preserve"> "Томкины сны"</w:t>
            </w:r>
            <w:r w:rsidR="0087517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Загадки о животных.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20" w:type="dxa"/>
          </w:tcPr>
          <w:p w:rsidR="00841110" w:rsidRPr="00A80BAC" w:rsidRDefault="005D367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теме: «В мире животных»</w:t>
            </w:r>
            <w:r w:rsidR="008751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«Миша-мастер».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Е.Пермяку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«Пичугин мост».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Е.Пермяку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«Пичугин мост».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Михаськин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сад».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Баруздину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«Когда люди радуются».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Баруздину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«Когда люди радуются».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Ю.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Ермолаеву «Про каникулы и полезные дела».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Е.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Благинина «Котенок».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«Птичка».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20" w:type="dxa"/>
          </w:tcPr>
          <w:p w:rsidR="00841110" w:rsidRPr="00A80BAC" w:rsidRDefault="005D3670" w:rsidP="004324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теме:</w:t>
            </w:r>
            <w:r w:rsidR="00841110" w:rsidRPr="00A80BAC">
              <w:rPr>
                <w:rFonts w:ascii="Times New Roman" w:eastAsia="Times New Roman" w:hAnsi="Times New Roman"/>
                <w:sz w:val="24"/>
                <w:szCs w:val="24"/>
              </w:rPr>
              <w:t xml:space="preserve"> «Жизнь дана на добрые дела»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«Зима наступила»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Л.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Воронковой «Снег идет».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Слащев «Снегурочка».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Слащев «Снегурочка».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И.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Суриков «Зима».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Маршак «Декабрь».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Сутееву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«Елка».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Сутееву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«Елка».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Л.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Клавдиной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«Вечер под Рождество».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М.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Садовский «Где лежало </w:t>
            </w:r>
            <w:proofErr w:type="gramStart"/>
            <w:r w:rsidRPr="00A80BAC">
              <w:rPr>
                <w:rFonts w:ascii="Times New Roman" w:hAnsi="Times New Roman"/>
                <w:sz w:val="24"/>
                <w:szCs w:val="24"/>
              </w:rPr>
              <w:t>спасибо ?</w:t>
            </w:r>
            <w:proofErr w:type="gramEnd"/>
            <w:r w:rsidRPr="00A80B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Носову «На горке».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Носову «На горке».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«Лисичка- сестричка и волк» (русская народная сказка).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Лисичка- сестричка и волк» (русская народная сказка).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Бродский «Как Солнце с Морозом поссорились».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Бродский «Как Солнце с Морозом поссорились».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Головкин «Зимняя сказка».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Г.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«Митины друзья».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Г.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«Митины друзья».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Бирюков «Снежная шапка».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Тумбасову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 шубах и шапках».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Некрасов «Не ветер бушует над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lastRenderedPageBreak/>
              <w:t>бором».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Бианки «Находчивый медведь».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Спирину «Зимние приметы».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Зимние загадки.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20" w:type="dxa"/>
          </w:tcPr>
          <w:p w:rsidR="00841110" w:rsidRPr="00A80BAC" w:rsidRDefault="00A80BAC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теме: «Зима наступила».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b/>
                <w:sz w:val="24"/>
                <w:szCs w:val="24"/>
              </w:rPr>
              <w:t>«Весёлые истории»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Носову «Как Винтик и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Шпунтик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сделали пылесос».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Носову «Как Винтик и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Шпунтик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сделали пылесос».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Г.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Остер «Одни неприятности».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М.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«Однажды утром».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М.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«Однажды утром».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Бирюков «Почему комары кусаются».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Бирюков «Почему комары кусаются».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Маршак «Вот какой рассеянный».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О.Кургузову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«Две лишние коробки».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320" w:type="dxa"/>
          </w:tcPr>
          <w:p w:rsidR="00A80BAC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Внеклассное чтение: «Смешные истории». "Затейники" 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Носов.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="00A80BAC" w:rsidRPr="00A80BAC">
              <w:rPr>
                <w:rFonts w:ascii="Times New Roman" w:hAnsi="Times New Roman"/>
                <w:sz w:val="24"/>
                <w:szCs w:val="24"/>
              </w:rPr>
              <w:t>Чичинадзе</w:t>
            </w:r>
            <w:proofErr w:type="spellEnd"/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«Отвечайте, правда ли?»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320" w:type="dxa"/>
          </w:tcPr>
          <w:p w:rsidR="00841110" w:rsidRPr="00A80BAC" w:rsidRDefault="00A80BAC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теме: «Весёлые истории»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b/>
                <w:sz w:val="24"/>
                <w:szCs w:val="24"/>
              </w:rPr>
              <w:t>«Полюбуйся, весна наступает»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Алферов «Март».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М.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Фроловой «Восьмое марта».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М.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Фроловой «Восьмое марта».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Е.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Благинина «Забота».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Соколовскому «Бабушкина вешалка».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Соколовскому «Бабушкина вешалка».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Бианки «Последняя льдина».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Плещеев «Весна».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Баркову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«Скворцы прилетели».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Э.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Шиму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«Всему свой срок».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Э.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Шиму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«Всему свой срок».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И.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Никитин «Полюбуйся, весна наступает».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Ю.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Ковалю «Весенний вечер».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Ю.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Ковалю «Весенний вечер».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Ю.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Дмитриеву  «Опасная красавица».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320" w:type="dxa"/>
          </w:tcPr>
          <w:p w:rsidR="00841110" w:rsidRPr="00A80BAC" w:rsidRDefault="00A80BAC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Контрольный тест по теме</w:t>
            </w:r>
            <w:r w:rsidR="00841110" w:rsidRPr="00A80BAC">
              <w:rPr>
                <w:rFonts w:ascii="Times New Roman" w:hAnsi="Times New Roman"/>
                <w:sz w:val="24"/>
                <w:szCs w:val="24"/>
              </w:rPr>
              <w:t>:</w:t>
            </w:r>
            <w:r w:rsidR="00841110" w:rsidRPr="00A80B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1110" w:rsidRPr="00A80BAC">
              <w:rPr>
                <w:rFonts w:ascii="Times New Roman" w:hAnsi="Times New Roman"/>
                <w:sz w:val="24"/>
                <w:szCs w:val="24"/>
              </w:rPr>
              <w:t>«Полюбуйся, весна наступает»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«В мире волшебной сказки»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>». Русская народная сказка.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>». Русская народная сказка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«Сказка о серебряном блюдечке и наливном яблочке». Русская народная сказка.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«Сказка о серебряном блюдечке и наливном яблочке». Русская народная сказка.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А.С.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Пушкин «У Лукоморья дуб зеленый».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Ш.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Перро «Подарки феи».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Ш.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Перро «Подарки феи».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Братья Гримм «Горшочек каши».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Братья Гримм «Горшочек каши».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В.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Порудоминскому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«Наши сказки».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Внеклассное чтение. Моя любимая сказка.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320" w:type="dxa"/>
          </w:tcPr>
          <w:p w:rsidR="00841110" w:rsidRPr="00A80BAC" w:rsidRDefault="00A80BAC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Контрольный тест по теме</w:t>
            </w:r>
            <w:r w:rsidR="00841110" w:rsidRPr="00A80BAC">
              <w:rPr>
                <w:rFonts w:ascii="Times New Roman" w:eastAsia="Times New Roman" w:hAnsi="Times New Roman"/>
                <w:sz w:val="24"/>
                <w:szCs w:val="24"/>
              </w:rPr>
              <w:t>: «В мире волшебной сказки»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«Родная земля»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М.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Ильин «Царь - колокол».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7B0" w:rsidRPr="00A80BAC" w:rsidTr="00AB32DC">
        <w:tc>
          <w:tcPr>
            <w:tcW w:w="675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320" w:type="dxa"/>
          </w:tcPr>
          <w:p w:rsidR="002A57B0" w:rsidRPr="00A80BAC" w:rsidRDefault="002A57B0" w:rsidP="004324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A57B0">
              <w:rPr>
                <w:rFonts w:ascii="Times New Roman" w:hAnsi="Times New Roman"/>
                <w:sz w:val="24"/>
                <w:szCs w:val="24"/>
              </w:rPr>
              <w:t>М. Ильин «Царь - колокол».</w:t>
            </w:r>
          </w:p>
        </w:tc>
        <w:tc>
          <w:tcPr>
            <w:tcW w:w="1350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14</w:t>
            </w:r>
            <w:r w:rsidR="002A5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Васильева «Город на Неве».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7B0" w:rsidRPr="00A80BAC" w:rsidTr="00AB32DC">
        <w:tc>
          <w:tcPr>
            <w:tcW w:w="675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320" w:type="dxa"/>
          </w:tcPr>
          <w:p w:rsidR="002A57B0" w:rsidRPr="00A80BAC" w:rsidRDefault="002A57B0" w:rsidP="004324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A57B0">
              <w:rPr>
                <w:rFonts w:ascii="Times New Roman" w:hAnsi="Times New Roman"/>
                <w:sz w:val="24"/>
                <w:szCs w:val="24"/>
              </w:rPr>
              <w:t>С. Васильева «Город на Неве».</w:t>
            </w:r>
          </w:p>
        </w:tc>
        <w:tc>
          <w:tcPr>
            <w:tcW w:w="1350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7B0" w:rsidRPr="00A80BAC" w:rsidRDefault="002A57B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Д.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Павлычко «Где всего прекрасней на земле».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«Сочинение на тему».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«Сочинение на тему».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Л.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Кассилю «Какое это слово?».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Б.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Никольскому «Главное Дело».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12" w:rsidRPr="00A80BAC" w:rsidTr="00AB32DC">
        <w:tc>
          <w:tcPr>
            <w:tcW w:w="675" w:type="dxa"/>
          </w:tcPr>
          <w:p w:rsidR="007B2A12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320" w:type="dxa"/>
          </w:tcPr>
          <w:p w:rsidR="007B2A12" w:rsidRPr="00A80BAC" w:rsidRDefault="007B2A12" w:rsidP="0043243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B2A12">
              <w:rPr>
                <w:rFonts w:ascii="Times New Roman" w:hAnsi="Times New Roman"/>
                <w:sz w:val="24"/>
                <w:szCs w:val="24"/>
              </w:rPr>
              <w:t>По Б. Никольскому «Главное Дело».</w:t>
            </w:r>
          </w:p>
        </w:tc>
        <w:tc>
          <w:tcPr>
            <w:tcW w:w="1350" w:type="dxa"/>
          </w:tcPr>
          <w:p w:rsidR="007B2A12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A12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A12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Усачев «Защита».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Л.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Кассилю «Никто не знает, но помнят все».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Т.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Белозеров «День Победы».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320" w:type="dxa"/>
          </w:tcPr>
          <w:p w:rsidR="00841110" w:rsidRPr="00A80BAC" w:rsidRDefault="00A80BAC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Контрольный тест по теме</w:t>
            </w:r>
            <w:r w:rsidR="00841110" w:rsidRPr="00A80BA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841110"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41110" w:rsidRPr="00A80BAC">
              <w:rPr>
                <w:rFonts w:ascii="Times New Roman" w:eastAsia="Times New Roman" w:hAnsi="Times New Roman"/>
                <w:sz w:val="24"/>
                <w:szCs w:val="24"/>
              </w:rPr>
              <w:t>«Родная земля»</w:t>
            </w:r>
            <w:r w:rsidR="008751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b/>
                <w:sz w:val="24"/>
                <w:szCs w:val="24"/>
              </w:rPr>
              <w:t>«Лето пришло»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С.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 xml:space="preserve">Козлов «Ливень». 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Г.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hAnsi="Times New Roman"/>
                <w:sz w:val="24"/>
                <w:szCs w:val="24"/>
              </w:rPr>
              <w:t>Граубин</w:t>
            </w:r>
            <w:proofErr w:type="spellEnd"/>
            <w:r w:rsidRPr="00A80BAC">
              <w:rPr>
                <w:rFonts w:ascii="Times New Roman" w:hAnsi="Times New Roman"/>
                <w:sz w:val="24"/>
                <w:szCs w:val="24"/>
              </w:rPr>
              <w:t xml:space="preserve"> «Тучка».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Павлова «Хитрый одуванчик».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Н.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Павлова «Хитрый одуванчик».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 w:rsidR="00A80BAC" w:rsidRPr="00A80B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Благинина «Одуванчик»</w:t>
            </w:r>
            <w:r w:rsidR="008751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Дорохову «Встреча со змеей».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0BAC">
              <w:rPr>
                <w:rFonts w:ascii="Times New Roman" w:hAnsi="Times New Roman"/>
                <w:sz w:val="24"/>
                <w:szCs w:val="24"/>
              </w:rPr>
              <w:t>По А.</w:t>
            </w:r>
            <w:r w:rsidR="00A80BAC" w:rsidRPr="00A80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hAnsi="Times New Roman"/>
                <w:sz w:val="24"/>
                <w:szCs w:val="24"/>
              </w:rPr>
              <w:t>Дорохову «Встреча со змеей».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A80BAC" w:rsidRPr="00A80B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Бродский Летний снег».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="00A80BAC" w:rsidRPr="00A80B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Голявкин</w:t>
            </w:r>
            <w:proofErr w:type="spellEnd"/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 xml:space="preserve"> «После зимы будет лето»</w:t>
            </w:r>
            <w:r w:rsidR="008751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О.</w:t>
            </w:r>
            <w:r w:rsidR="00A80BAC" w:rsidRPr="00A80B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Тарнопольская</w:t>
            </w:r>
            <w:proofErr w:type="spellEnd"/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 xml:space="preserve"> «Хозяюшка»</w:t>
            </w:r>
            <w:r w:rsidR="008751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320" w:type="dxa"/>
          </w:tcPr>
          <w:p w:rsidR="00841110" w:rsidRPr="00A80BAC" w:rsidRDefault="00841110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По А. Спирину «Летние приметы»</w:t>
            </w:r>
            <w:r w:rsidR="008751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12" w:rsidRPr="00A80BAC" w:rsidTr="00AB32DC">
        <w:tc>
          <w:tcPr>
            <w:tcW w:w="675" w:type="dxa"/>
          </w:tcPr>
          <w:p w:rsidR="007B2A12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320" w:type="dxa"/>
          </w:tcPr>
          <w:p w:rsidR="007B2A12" w:rsidRPr="00A80BAC" w:rsidRDefault="007B2A12" w:rsidP="00432438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2A12">
              <w:rPr>
                <w:rFonts w:ascii="Times New Roman" w:eastAsia="Times New Roman" w:hAnsi="Times New Roman"/>
                <w:sz w:val="24"/>
                <w:szCs w:val="24"/>
              </w:rPr>
              <w:t>По А. Спирину «Летние приметы»</w:t>
            </w:r>
            <w:r w:rsidR="008751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7B2A12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A12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A12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10" w:rsidRPr="00A80BAC" w:rsidTr="00AB32DC">
        <w:trPr>
          <w:trHeight w:val="361"/>
        </w:trPr>
        <w:tc>
          <w:tcPr>
            <w:tcW w:w="675" w:type="dxa"/>
          </w:tcPr>
          <w:p w:rsidR="00841110" w:rsidRPr="00A80BAC" w:rsidRDefault="007B2A12" w:rsidP="005D3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320" w:type="dxa"/>
          </w:tcPr>
          <w:p w:rsidR="00841110" w:rsidRPr="00A80BAC" w:rsidRDefault="00A80BAC" w:rsidP="00432438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BAC">
              <w:rPr>
                <w:rFonts w:ascii="Times New Roman" w:eastAsia="Times New Roman" w:hAnsi="Times New Roman"/>
                <w:sz w:val="24"/>
                <w:szCs w:val="24"/>
              </w:rPr>
              <w:t>Итоговый тест по пройденным темам.</w:t>
            </w:r>
          </w:p>
        </w:tc>
        <w:tc>
          <w:tcPr>
            <w:tcW w:w="135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110" w:rsidRPr="00A80BAC" w:rsidRDefault="00841110" w:rsidP="005D3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110" w:rsidRPr="00A80BAC" w:rsidRDefault="00841110" w:rsidP="00841110">
      <w:pPr>
        <w:rPr>
          <w:rFonts w:ascii="Times New Roman" w:hAnsi="Times New Roman" w:cs="Times New Roman"/>
          <w:sz w:val="24"/>
          <w:szCs w:val="24"/>
        </w:rPr>
      </w:pPr>
    </w:p>
    <w:p w:rsidR="00AE5250" w:rsidRPr="00A80BAC" w:rsidRDefault="00AE5250">
      <w:pPr>
        <w:rPr>
          <w:rFonts w:ascii="Times New Roman" w:hAnsi="Times New Roman" w:cs="Times New Roman"/>
          <w:sz w:val="24"/>
          <w:szCs w:val="24"/>
        </w:rPr>
      </w:pPr>
    </w:p>
    <w:sectPr w:rsidR="00AE5250" w:rsidRPr="00A80BAC" w:rsidSect="0078565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A9605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1" w15:restartNumberingAfterBreak="0">
    <w:nsid w:val="22705382"/>
    <w:multiLevelType w:val="hybridMultilevel"/>
    <w:tmpl w:val="30D2561A"/>
    <w:lvl w:ilvl="0" w:tplc="781E8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37EEA"/>
    <w:multiLevelType w:val="hybridMultilevel"/>
    <w:tmpl w:val="5A16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C216A"/>
    <w:multiLevelType w:val="hybridMultilevel"/>
    <w:tmpl w:val="DF685D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B9611A"/>
    <w:multiLevelType w:val="hybridMultilevel"/>
    <w:tmpl w:val="E472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0034"/>
    <w:multiLevelType w:val="hybridMultilevel"/>
    <w:tmpl w:val="CD56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A2C"/>
    <w:rsid w:val="00006046"/>
    <w:rsid w:val="00047FBD"/>
    <w:rsid w:val="000907D9"/>
    <w:rsid w:val="000A6E67"/>
    <w:rsid w:val="000E65AE"/>
    <w:rsid w:val="002075B9"/>
    <w:rsid w:val="002656D2"/>
    <w:rsid w:val="002A57B0"/>
    <w:rsid w:val="00317204"/>
    <w:rsid w:val="00331A17"/>
    <w:rsid w:val="00335F0C"/>
    <w:rsid w:val="00372A31"/>
    <w:rsid w:val="00432438"/>
    <w:rsid w:val="0051793C"/>
    <w:rsid w:val="00530AAC"/>
    <w:rsid w:val="00564725"/>
    <w:rsid w:val="005A39F7"/>
    <w:rsid w:val="005D3670"/>
    <w:rsid w:val="00757C9B"/>
    <w:rsid w:val="00763178"/>
    <w:rsid w:val="00785650"/>
    <w:rsid w:val="007B2A12"/>
    <w:rsid w:val="00841110"/>
    <w:rsid w:val="00846F8D"/>
    <w:rsid w:val="00875175"/>
    <w:rsid w:val="00986334"/>
    <w:rsid w:val="0099639A"/>
    <w:rsid w:val="00A30758"/>
    <w:rsid w:val="00A4660B"/>
    <w:rsid w:val="00A51932"/>
    <w:rsid w:val="00A80BAC"/>
    <w:rsid w:val="00AB32DC"/>
    <w:rsid w:val="00AE5250"/>
    <w:rsid w:val="00BB1E92"/>
    <w:rsid w:val="00BB1FF7"/>
    <w:rsid w:val="00C00A2C"/>
    <w:rsid w:val="00C6617D"/>
    <w:rsid w:val="00C97B8B"/>
    <w:rsid w:val="00CA20DA"/>
    <w:rsid w:val="00D81127"/>
    <w:rsid w:val="00DD2C33"/>
    <w:rsid w:val="00EF4DA5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F4BDF-DE6D-4263-8D63-68D4E830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10"/>
    <w:pPr>
      <w:ind w:left="720"/>
      <w:contextualSpacing/>
    </w:pPr>
  </w:style>
  <w:style w:type="table" w:styleId="a4">
    <w:name w:val="Table Grid"/>
    <w:basedOn w:val="a1"/>
    <w:uiPriority w:val="59"/>
    <w:rsid w:val="008411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4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41110"/>
  </w:style>
  <w:style w:type="paragraph" w:customStyle="1" w:styleId="c12">
    <w:name w:val="c12"/>
    <w:basedOn w:val="a"/>
    <w:rsid w:val="00C6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617D"/>
  </w:style>
  <w:style w:type="character" w:customStyle="1" w:styleId="c16">
    <w:name w:val="c16"/>
    <w:basedOn w:val="a0"/>
    <w:rsid w:val="00530AAC"/>
  </w:style>
  <w:style w:type="paragraph" w:styleId="a5">
    <w:name w:val="Balloon Text"/>
    <w:basedOn w:val="a"/>
    <w:link w:val="a6"/>
    <w:uiPriority w:val="99"/>
    <w:semiHidden/>
    <w:unhideWhenUsed/>
    <w:rsid w:val="000A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E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123</cp:lastModifiedBy>
  <cp:revision>47</cp:revision>
  <dcterms:created xsi:type="dcterms:W3CDTF">2019-09-20T10:46:00Z</dcterms:created>
  <dcterms:modified xsi:type="dcterms:W3CDTF">2024-10-11T11:30:00Z</dcterms:modified>
</cp:coreProperties>
</file>