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9A" w:rsidRDefault="0062659A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51580D" wp14:editId="05ABA698">
            <wp:extent cx="5940425" cy="8170545"/>
            <wp:effectExtent l="0" t="0" r="3175" b="1905"/>
            <wp:docPr id="1" name="Рисунок 1" descr="C:\Users\ПК-У2\Desktop\работа\ПСИХОЛОГИЯ\программы\24-25 уч.год\Общешкольные\скан Календа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У2\Desktop\работа\ПСИХОЛОГИЯ\программы\24-25 уч.год\Общешкольные\скан Календар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9A" w:rsidRDefault="0062659A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9A" w:rsidRDefault="0062659A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9A" w:rsidRDefault="0062659A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9A" w:rsidRDefault="0062659A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648" w:rsidRPr="00196648" w:rsidRDefault="00196648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64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</w:t>
      </w:r>
      <w:r w:rsidR="004F5D9A">
        <w:rPr>
          <w:rFonts w:ascii="Times New Roman" w:hAnsi="Times New Roman" w:cs="Times New Roman"/>
          <w:b/>
          <w:sz w:val="28"/>
          <w:szCs w:val="28"/>
        </w:rPr>
        <w:t>ан воспитательной работы на 2024-2025</w:t>
      </w:r>
      <w:r w:rsidRPr="001966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6648" w:rsidRDefault="00FC6E3E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26EB">
        <w:rPr>
          <w:rFonts w:ascii="Times New Roman" w:hAnsi="Times New Roman" w:cs="Times New Roman"/>
          <w:b/>
          <w:sz w:val="28"/>
          <w:szCs w:val="28"/>
        </w:rPr>
        <w:t>-10</w:t>
      </w:r>
      <w:r w:rsidR="00196648" w:rsidRPr="0019664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6648" w:rsidRPr="00196648" w:rsidRDefault="00196648" w:rsidP="0019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6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115"/>
        <w:gridCol w:w="1276"/>
        <w:gridCol w:w="284"/>
        <w:gridCol w:w="143"/>
        <w:gridCol w:w="1559"/>
        <w:gridCol w:w="2978"/>
      </w:tblGrid>
      <w:tr w:rsidR="00196648" w:rsidRPr="00386F8A" w:rsidTr="00CB3EF3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8" w:rsidRPr="00196648" w:rsidRDefault="00196648" w:rsidP="00196648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8" w:rsidRPr="00196648" w:rsidRDefault="00196648" w:rsidP="00196648">
            <w:pPr>
              <w:spacing w:before="1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 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«Ключевые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 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общешкольные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 </w:t>
            </w:r>
            <w:r w:rsidRPr="00196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дела»</w:t>
            </w:r>
          </w:p>
        </w:tc>
      </w:tr>
      <w:tr w:rsidR="00196648" w:rsidRPr="00386F8A" w:rsidTr="00CB3EF3">
        <w:trPr>
          <w:trHeight w:val="13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8" w:rsidRDefault="00196648" w:rsidP="00196648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648" w:rsidRPr="00BB3731" w:rsidRDefault="00196648" w:rsidP="00196648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196648" w:rsidP="00196648">
            <w:pPr>
              <w:spacing w:before="1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6648" w:rsidRPr="00BB3731" w:rsidRDefault="00196648" w:rsidP="00196648">
            <w:pPr>
              <w:spacing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события,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196648" w:rsidP="00196648">
            <w:pPr>
              <w:spacing w:before="1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3782" w:rsidRDefault="00196648" w:rsidP="00196648">
            <w:pPr>
              <w:spacing w:after="0" w:line="240" w:lineRule="auto"/>
              <w:ind w:left="14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="009A3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96648" w:rsidRPr="00BB3731" w:rsidRDefault="009A3782" w:rsidP="00196648">
            <w:pPr>
              <w:spacing w:after="0" w:line="240" w:lineRule="auto"/>
              <w:ind w:left="141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196648" w:rsidP="00196648">
            <w:pPr>
              <w:spacing w:before="120" w:after="0" w:line="240" w:lineRule="auto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</w:t>
            </w:r>
          </w:p>
          <w:p w:rsidR="00196648" w:rsidRPr="00BB3731" w:rsidRDefault="00196648" w:rsidP="00196648">
            <w:pPr>
              <w:spacing w:before="5" w:after="0" w:line="274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196648" w:rsidP="00196648">
            <w:pPr>
              <w:spacing w:before="1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6648" w:rsidRPr="00BB3731" w:rsidRDefault="00196648" w:rsidP="002D1E6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6648" w:rsidRPr="00386F8A" w:rsidTr="00CB3EF3">
        <w:trPr>
          <w:trHeight w:val="5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8" w:rsidRPr="00BB3731" w:rsidRDefault="001966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196648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  <w:p w:rsidR="00196648" w:rsidRPr="00BB3731" w:rsidRDefault="002A2711" w:rsidP="00196648">
            <w:pPr>
              <w:spacing w:after="0" w:line="257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</w:t>
            </w:r>
            <w:r w:rsidR="00196648"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5426EB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9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9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3B7395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  <w:r w:rsidR="0007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196648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48" w:rsidRDefault="001966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FC6E3E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2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знаний</w:t>
            </w:r>
            <w:r w:rsidR="0019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5426EB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9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8" w:rsidRPr="00BB3731" w:rsidRDefault="00FC6E3E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</w:t>
            </w:r>
            <w:r w:rsidR="0054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19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56FB9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B9" w:rsidRDefault="0058695B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B9" w:rsidRDefault="009A3782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легкоатлетическом беге «Кросс Нации»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B9" w:rsidRDefault="009A3782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B9" w:rsidRDefault="009A3782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B9" w:rsidRDefault="009A3782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D5912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2E1D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9D5912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«Битва под Москвой»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8D7852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9D5912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30.09.24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9D5912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26ED6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B72C0B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B72C0B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 (по классам, в интернате)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B72C0B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B72C0B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B72C0B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 интерната</w:t>
            </w:r>
          </w:p>
        </w:tc>
      </w:tr>
      <w:tr w:rsidR="00EA11F4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2E1D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746EA6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  <w:r w:rsidR="00DD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(концерт)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925FBD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D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.10.24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FC6E3E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ОСЖ</w:t>
            </w:r>
            <w:r w:rsidR="002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0A5AC5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Default="0068655F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Default="00A15AA1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 (прыжки в высоту)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Default="00A15AA1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Default="00A15AA1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EA11F4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2E1D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746EA6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субботники</w:t>
            </w:r>
            <w:r w:rsidR="00D6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(обучающиеся, сотрудники школы)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746EA6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F4" w:rsidRDefault="003B7395" w:rsidP="00196648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6EA6" w:rsidRPr="007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</w:tr>
      <w:tr w:rsidR="00746EA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A6" w:rsidRDefault="002E1D48" w:rsidP="00196648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A6" w:rsidRDefault="00856FB9" w:rsidP="00196648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ш</w:t>
            </w:r>
            <w:r w:rsidR="007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ефство над памятником «Никто не забыт, ничто не забыто!»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A6" w:rsidRDefault="00FC6E3E" w:rsidP="00196648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A6" w:rsidRDefault="00746EA6" w:rsidP="00196648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A6" w:rsidRPr="00746EA6" w:rsidRDefault="00D619AA" w:rsidP="00D619AA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  <w:r w:rsidR="0058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интерната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психологии и логопедии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1-10, педагоги, родители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14-18.10.24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 логопед, учитель по речевой практике</w:t>
            </w:r>
          </w:p>
        </w:tc>
      </w:tr>
      <w:tr w:rsidR="009D5912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9D5912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«Героическая оборона Севастополя»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8D7852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8D7852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2" w:rsidRDefault="008D7852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начальных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11 -15.11.24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D7852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занятие. Посвященное 70-летию начала Нюрнбергского процесса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(концерт)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22.11.24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учитель начальных классов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«Пионербол»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D7852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экскурсия, посвященная Дню героев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8D7852" w:rsidP="00070B5C">
            <w:pPr>
              <w:spacing w:before="2" w:after="0" w:line="276" w:lineRule="atLeast"/>
              <w:ind w:left="141" w:right="13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новогодняя лыжная гонка на приз Деда Мороза (обучающиеся, сотрудники школы)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Pr="00746EA6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творческий конкурс «Новогодние врата»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гог-психолог, учитель биологии и ОСЖ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театрализованное представление «Волшебное кольцо»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Pr="00856FB9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ОСЖ, педагог-психолог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81614E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81614E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20-24.01.25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8D7852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Pr="00FA58D2" w:rsidRDefault="00F26ED6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«Упорство жить» - памятные мероприятия, посвященны</w:t>
            </w:r>
            <w:r w:rsidR="008D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Дню снятия блокады Ленинграда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Дню освобождения узников концлагеря «Освенцим»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F26ED6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Default="00F26ED6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2" w:rsidRPr="00FA58D2" w:rsidRDefault="00F26ED6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Pr="00FA58D2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шашкам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Pr="00FA58D2" w:rsidRDefault="00070B5C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Pr="00FA58D2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26ED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Дню разгрома немецко-фашистских войск в Сталинградской битве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географии и биологии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3-7.02.25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учитель биологии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русского языка и литературы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81614E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10-14.02.25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070B5C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2E1D48" w:rsidP="00070B5C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состязание, посвященное Дню защитника Отечества, «А, ну-ка, парни!»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81614E" w:rsidP="00070B5C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20,21.02.25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C" w:rsidRDefault="00070B5C" w:rsidP="00070B5C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Столярного дела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(концерт)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ОСЖ, учитель Швейного дела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истории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10-14.03.25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C6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географии</w:t>
            </w:r>
          </w:p>
        </w:tc>
      </w:tr>
      <w:tr w:rsidR="00F26ED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81614E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игра, посвященная Дню моряка-подводника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2E1D48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спортивного теста «Сдача норм ГТО»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C65516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CB3EF3" w:rsidP="0081614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стрельбе 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пневматической винтовки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8D7852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8D7852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ПТО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8D7852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8D7852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31.03.-04.04.25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8D7852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Столярного дела, учитель Швейного дела</w:t>
            </w:r>
          </w:p>
        </w:tc>
      </w:tr>
      <w:tr w:rsidR="0081614E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2E1D48" w:rsidP="0081614E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 </w:t>
            </w:r>
            <w:r w:rsidR="00C6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«Покорение Вселенной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81614E" w:rsidP="0081614E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C65516" w:rsidP="0081614E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E" w:rsidRDefault="00C65516" w:rsidP="0081614E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истории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E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ОСЖ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14-18.04.25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ОСЖ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«Пионербол»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E1D48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48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48" w:rsidRDefault="002E1D48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Дню памяти жертв Холокоста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48" w:rsidRDefault="002E1D48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48" w:rsidRDefault="002E1D48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48" w:rsidRDefault="002E1D48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C20E22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D276A8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D276A8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D276A8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«Юбилей Победы – 80 лет!»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Швейного дела, учитель математики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коллективное изготовление и возложение гирлянды к мемориалу «Никто не забыт, ничто не забыто!»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1-10, сотрудники школы-интерната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концерт «Последний звонок»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9 класса, учитель ОСЖ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передача символа ответственности старшего класса «Ключ от школы»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413623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8, 9 классов</w:t>
            </w:r>
          </w:p>
        </w:tc>
      </w:tr>
      <w:tr w:rsidR="00C65516" w:rsidRPr="00386F8A" w:rsidTr="00CB3EF3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2E1D48" w:rsidP="00C65516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Эколого-эстетическая акция «Живая клумба»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5" w:lineRule="atLeast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2" w:after="0" w:line="276" w:lineRule="atLeast"/>
              <w:ind w:left="14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ОСЖ</w:t>
            </w:r>
          </w:p>
        </w:tc>
      </w:tr>
      <w:tr w:rsidR="00C65516" w:rsidRPr="00386F8A" w:rsidTr="00CB3EF3">
        <w:trPr>
          <w:trHeight w:val="3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40" w:after="24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before="240" w:after="240"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</w:tc>
      </w:tr>
      <w:tr w:rsidR="00C65516" w:rsidRPr="00386F8A" w:rsidTr="00CB3EF3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120" w:after="0" w:line="240" w:lineRule="auto"/>
              <w:ind w:left="194" w:right="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before="120" w:after="0" w:line="240" w:lineRule="auto"/>
              <w:ind w:left="141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before="120" w:after="0" w:line="240" w:lineRule="auto"/>
              <w:ind w:left="141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before="120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120"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before="120" w:after="0" w:line="256" w:lineRule="atLeast"/>
              <w:ind w:left="141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«Непоседы» (трудовое воспитание)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6A57D1" w:rsidRDefault="00C65516" w:rsidP="006A57D1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Колегова П.И., </w:t>
            </w:r>
            <w:proofErr w:type="spellStart"/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Шишелова</w:t>
            </w:r>
            <w:proofErr w:type="spellEnd"/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r w:rsid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Евсюгин П. А.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120"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6A57D1" w:rsidRDefault="00C65516" w:rsidP="00C65516">
            <w:pPr>
              <w:spacing w:before="120" w:after="0" w:line="256" w:lineRule="atLeast"/>
              <w:ind w:left="141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«Палитра» (творческое развитие)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6A57D1" w:rsidRDefault="006A57D1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1-5,8,9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6A57D1" w:rsidRDefault="00CB3EF3" w:rsidP="006A57D1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П.И., Бабикова Э.Э.</w:t>
            </w:r>
            <w:r w:rsidR="00C65516"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65516"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Шишелова</w:t>
            </w:r>
            <w:proofErr w:type="spellEnd"/>
            <w:r w:rsidR="00C65516"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Дуркина И. Я., </w:t>
            </w:r>
            <w:proofErr w:type="spellStart"/>
            <w:r w:rsidR="00C65516"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 w:rsidR="00C65516" w:rsidRPr="006A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</w:t>
            </w:r>
            <w:r w:rsidR="0099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Евсюгин П. А.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120"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120" w:after="0" w:line="256" w:lineRule="atLeast"/>
              <w:ind w:left="141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 (гражданско-патриотическое развитие)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9946D8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A719C3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Колегова П.И., Бабикова Э.Э.,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Дуркина И. 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Осипова Л.С.</w:t>
            </w:r>
            <w:r w:rsidR="0099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Евсюгин П. А.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120"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120" w:after="0" w:line="256" w:lineRule="atLeast"/>
              <w:ind w:left="141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- мои горизонты» (занятия по профориентации)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9946D8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Н.Р., Дуркина И. 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Осипова Л.С.</w:t>
            </w:r>
          </w:p>
        </w:tc>
      </w:tr>
      <w:tr w:rsidR="00C65516" w:rsidRPr="00386F8A" w:rsidTr="00CB3EF3">
        <w:trPr>
          <w:trHeight w:val="5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120"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F93A8D" w:rsidRDefault="00C65516" w:rsidP="00C65516">
            <w:pPr>
              <w:spacing w:before="12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«Профориентация»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</w:t>
            </w:r>
          </w:p>
          <w:p w:rsidR="00C65516" w:rsidRPr="00BB3731" w:rsidRDefault="00C65516" w:rsidP="00C65516">
            <w:pPr>
              <w:spacing w:after="0" w:line="265" w:lineRule="atLeast"/>
              <w:ind w:left="141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12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9946D8">
            <w:pPr>
              <w:spacing w:after="0" w:line="240" w:lineRule="auto"/>
              <w:ind w:left="141"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направленности л</w:t>
            </w:r>
            <w:r w:rsidR="0099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9946D8" w:rsidP="00C65516">
            <w:pPr>
              <w:spacing w:after="0" w:line="240" w:lineRule="auto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</w:t>
            </w:r>
            <w:r w:rsidR="00C65516"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9946D8" w:rsidP="00C65516">
            <w:pPr>
              <w:spacing w:after="0" w:line="240" w:lineRule="auto"/>
              <w:ind w:left="141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65516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экскурсии по организациям: отдельные и в рамках предмета ОСЖ (пожарная часть, магазин, почта, ферма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9946D8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9946D8" w:rsidP="00C65516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Швейного и Столярного дела, </w:t>
            </w:r>
            <w:r w:rsidR="00C6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ОСЖ</w:t>
            </w:r>
          </w:p>
        </w:tc>
      </w:tr>
      <w:tr w:rsidR="009946D8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«Путь к самостоятельному труду»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бывшими выпускниками школы, представителями различных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946D8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занятий по программе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65516" w:rsidRPr="00386F8A" w:rsidTr="00CB3EF3">
        <w:trPr>
          <w:trHeight w:val="527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257115" w:rsidRDefault="00C65516" w:rsidP="00C65516">
            <w:pPr>
              <w:spacing w:after="0" w:line="264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C65516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  <w:p w:rsidR="00C65516" w:rsidRDefault="00C65516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257115" w:rsidRDefault="00C65516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7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before="12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4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«Ровесник»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B3EF3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65516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клуб «Школьный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и изобразительной деятельности</w:t>
            </w:r>
          </w:p>
        </w:tc>
      </w:tr>
      <w:tr w:rsidR="009946D8" w:rsidRPr="00386F8A" w:rsidTr="00CB3EF3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клуб «Старина»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ind w:left="141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9946D8">
            <w:pPr>
              <w:spacing w:after="0" w:line="264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УКЦ (дополнительное образование на базе школы в сотрудничестве с районным культурным центром)</w:t>
            </w:r>
          </w:p>
        </w:tc>
      </w:tr>
      <w:tr w:rsidR="00C65516" w:rsidRPr="00386F8A" w:rsidTr="00CB3EF3">
        <w:trPr>
          <w:trHeight w:val="827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65516" w:rsidRPr="00F93A8D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«Школьные медиа»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12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</w:t>
            </w:r>
          </w:p>
          <w:p w:rsidR="00C65516" w:rsidRPr="00BB3731" w:rsidRDefault="00C65516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Ответственные</w:t>
            </w:r>
          </w:p>
        </w:tc>
      </w:tr>
      <w:tr w:rsidR="00C65516" w:rsidRPr="00386F8A" w:rsidTr="00CB3EF3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8" w:lineRule="atLeast"/>
              <w:ind w:left="141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группы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«Школа №14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8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8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и фотосъемка школьных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новостные статьи на официальном сайте школы-интерната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Хозяинова</w:t>
            </w:r>
            <w:proofErr w:type="spellEnd"/>
            <w:r w:rsidRPr="0031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9946D8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0C78B6" w:rsidP="00C65516">
            <w:pPr>
              <w:spacing w:after="0" w:line="240" w:lineRule="auto"/>
              <w:ind w:left="141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и</w:t>
            </w:r>
            <w:r w:rsidR="0099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нформационное сопровождение родительских чатов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0C78B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Pr="0031354B" w:rsidRDefault="000C78B6" w:rsidP="00C65516">
            <w:pPr>
              <w:spacing w:after="0" w:line="240" w:lineRule="auto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516" w:rsidRPr="00386F8A" w:rsidTr="00CB3EF3">
        <w:trPr>
          <w:trHeight w:val="514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F93A8D" w:rsidRDefault="00C65516" w:rsidP="00C65516">
            <w:pPr>
              <w:spacing w:before="120" w:after="0" w:line="240" w:lineRule="auto"/>
              <w:ind w:left="141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«Экскурсии, походы»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</w:t>
            </w:r>
          </w:p>
          <w:p w:rsidR="00C65516" w:rsidRPr="00BB3731" w:rsidRDefault="00C65516" w:rsidP="00C65516">
            <w:pPr>
              <w:spacing w:after="0" w:line="265" w:lineRule="atLeast"/>
              <w:ind w:left="141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Еженедельное посещение кинотеатра </w:t>
            </w:r>
          </w:p>
          <w:p w:rsidR="00C65516" w:rsidRPr="00BB3731" w:rsidRDefault="00C65516" w:rsidP="00C65516">
            <w:pPr>
              <w:spacing w:after="0" w:line="26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интерната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 В. Журавского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интерната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учителя, специалисты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Весенний поход на природу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интерната</w:t>
            </w:r>
          </w:p>
        </w:tc>
      </w:tr>
      <w:tr w:rsidR="00C65516" w:rsidRPr="00386F8A" w:rsidTr="00CB3EF3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69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и на другие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69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69" w:lineRule="atLeast"/>
              <w:ind w:left="14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69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педагог, учитель ОСЖ</w:t>
            </w:r>
          </w:p>
        </w:tc>
      </w:tr>
      <w:tr w:rsidR="00C65516" w:rsidRPr="00386F8A" w:rsidTr="00CB3EF3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9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 на базе детской библиотеки им. А. Журавлёва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0C78B6" w:rsidP="00C65516">
            <w:pPr>
              <w:spacing w:after="0" w:line="269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9" w:lineRule="atLeast"/>
              <w:ind w:left="14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69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учителя, специалисты</w:t>
            </w:r>
          </w:p>
        </w:tc>
      </w:tr>
      <w:tr w:rsidR="00C65516" w:rsidRPr="00386F8A" w:rsidTr="00CB3EF3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9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на базе центральной библиотеки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О.Чупрова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0C78B6" w:rsidP="00C65516">
            <w:pPr>
              <w:spacing w:after="0" w:line="269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69" w:lineRule="atLeast"/>
              <w:ind w:left="14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69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</w:tr>
      <w:tr w:rsidR="000C78B6" w:rsidRPr="00386F8A" w:rsidTr="00CB3EF3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69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им. Журавлева-Печорского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69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69" w:lineRule="atLeast"/>
              <w:ind w:left="14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Pr="00BB3731" w:rsidRDefault="000C78B6" w:rsidP="00C65516">
            <w:pPr>
              <w:spacing w:after="0" w:line="269" w:lineRule="atLeast"/>
              <w:ind w:left="141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C65516" w:rsidRPr="00386F8A" w:rsidTr="00CB3EF3">
        <w:trPr>
          <w:trHeight w:val="580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F93A8D" w:rsidRDefault="00C65516" w:rsidP="00C65516">
            <w:pPr>
              <w:spacing w:before="12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00395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00395">
            <w:pPr>
              <w:spacing w:before="2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 творческих работ, посвященных</w:t>
            </w:r>
          </w:p>
          <w:p w:rsidR="00C65516" w:rsidRPr="00BB3731" w:rsidRDefault="00C65516" w:rsidP="00C65516">
            <w:pPr>
              <w:spacing w:after="0" w:line="26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 и памятным датам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           классных</w:t>
            </w:r>
          </w:p>
          <w:p w:rsidR="00C65516" w:rsidRPr="00BB3731" w:rsidRDefault="00C65516" w:rsidP="00C65516">
            <w:pPr>
              <w:spacing w:after="0" w:line="26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десанты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(субботники) по уборке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школы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о природе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37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</w:t>
            </w:r>
            <w:r w:rsidRPr="00BB37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пластика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украшения</w:t>
            </w:r>
          </w:p>
          <w:p w:rsidR="00C65516" w:rsidRPr="00BB3731" w:rsidRDefault="00C65516" w:rsidP="00C65516">
            <w:pPr>
              <w:spacing w:after="0" w:line="26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 и комнат воспитанников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воспитатели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школа»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генеральные уборки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помещений интерната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</w:t>
            </w:r>
            <w:r w:rsidRPr="00BB37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интерната</w:t>
            </w:r>
          </w:p>
        </w:tc>
      </w:tr>
      <w:tr w:rsidR="00C65516" w:rsidRPr="00386F8A" w:rsidTr="00CB3EF3">
        <w:trPr>
          <w:trHeight w:val="1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 уютный дом» (облагораживание помещений интерната)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«Наш достижения» (презентация грамот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за победы в различных конкурсах) 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уголки группы интерната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интерната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стенд «Государственные символы Российской Федерации и Республики Коми»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комфортная зона отдыха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31354B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фотогалерея «Школьные годы учителя», «Ветераны школы»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Швейного дела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«Наша безопасность»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 «Объемные мотивирующие цитаты»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монстрационная декоративная модульная карта «</w:t>
            </w:r>
            <w:proofErr w:type="spellStart"/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Усть-Цилемский</w:t>
            </w:r>
            <w:proofErr w:type="spellEnd"/>
            <w:r w:rsidR="000C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C78B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Фотоаллея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Отечества»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C78B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стенд «Наша Родина – Усть-Цильма»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C78B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творческого развития «Центр детских инициатив»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0C78B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отдыха «Уютное фойе», «Переход»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B3EF3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зона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мероприятий</w:t>
            </w:r>
          </w:p>
        </w:tc>
      </w:tr>
      <w:tr w:rsidR="000C78B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C00395" w:rsidP="00C65516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открытого типа «Память на века»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B6" w:rsidRDefault="000C78B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65516" w:rsidRPr="00386F8A" w:rsidTr="00CB3EF3">
        <w:trPr>
          <w:trHeight w:val="489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F93A8D" w:rsidRDefault="00C65516" w:rsidP="00C65516">
            <w:pPr>
              <w:spacing w:before="12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Модуль «Работа с родителями»</w:t>
            </w:r>
          </w:p>
        </w:tc>
      </w:tr>
      <w:tr w:rsidR="00C65516" w:rsidRPr="00386F8A" w:rsidTr="00CB3EF3">
        <w:trPr>
          <w:trHeight w:val="8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 w:right="4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</w:t>
            </w:r>
          </w:p>
          <w:p w:rsidR="00C65516" w:rsidRPr="00BB3731" w:rsidRDefault="00C65516" w:rsidP="00C65516">
            <w:pPr>
              <w:spacing w:after="0" w:line="265" w:lineRule="atLeast"/>
              <w:ind w:left="141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before="2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5516" w:rsidRPr="00386F8A" w:rsidTr="00CB3EF3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r w:rsidRPr="00BB37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</w:t>
            </w:r>
          </w:p>
          <w:p w:rsidR="00C65516" w:rsidRPr="00BB3731" w:rsidRDefault="00C65516" w:rsidP="00C65516">
            <w:pPr>
              <w:spacing w:after="0" w:line="270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 w:rsidRPr="00BB37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воспитания и обучения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65516" w:rsidRPr="00386F8A" w:rsidTr="00CB3EF3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</w:t>
            </w:r>
          </w:p>
          <w:p w:rsidR="00C65516" w:rsidRPr="00BB3731" w:rsidRDefault="00C65516" w:rsidP="00C65516">
            <w:pPr>
              <w:spacing w:after="0" w:line="265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школьный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группу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40" w:lineRule="auto"/>
              <w:ind w:left="141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65516" w:rsidRPr="00386F8A" w:rsidTr="00CB3EF3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00395">
            <w:pPr>
              <w:spacing w:after="0" w:line="256" w:lineRule="atLeast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групповые 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мастер-классы, в том числе в рамках Ресурсного центра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16" w:rsidRPr="00BB3731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школы, специалисты, воспитатели.</w:t>
            </w:r>
          </w:p>
        </w:tc>
      </w:tr>
      <w:tr w:rsidR="00C65516" w:rsidRPr="00386F8A" w:rsidTr="00CB3EF3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00395">
            <w:pPr>
              <w:spacing w:after="0" w:line="256" w:lineRule="atLeast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56" w:lineRule="atLeast"/>
              <w:ind w:left="146"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классам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конце каждой четверти)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B3EF3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581417" w:rsidRDefault="00C65516" w:rsidP="00C65516">
            <w:pPr>
              <w:spacing w:after="0" w:line="256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516" w:rsidRPr="00386F8A" w:rsidTr="00CB3EF3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00395">
            <w:pPr>
              <w:spacing w:after="0" w:line="256" w:lineRule="atLeast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56" w:lineRule="atLeast"/>
              <w:ind w:left="146"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общешкольных мероприятиях</w:t>
            </w:r>
            <w:r w:rsidR="00CB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тематических неделях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B3EF3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581417" w:rsidRDefault="00C65516" w:rsidP="00C65516">
            <w:pPr>
              <w:spacing w:after="0" w:line="256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Default="00C65516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3EF3" w:rsidRPr="00386F8A" w:rsidTr="00CB3EF3">
        <w:trPr>
          <w:trHeight w:val="3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00395">
            <w:pPr>
              <w:spacing w:after="0" w:line="256" w:lineRule="atLeast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56" w:lineRule="atLeast"/>
              <w:ind w:left="146" w:righ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вопросам обучения и развития в родительских чатах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56" w:lineRule="atLeast"/>
              <w:ind w:left="141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56" w:lineRule="atLeast"/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F3" w:rsidRDefault="00CB3EF3" w:rsidP="00C65516">
            <w:pPr>
              <w:spacing w:after="0" w:line="256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516" w:rsidRPr="00386F8A" w:rsidTr="00CB3EF3">
        <w:trPr>
          <w:trHeight w:val="1026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«Классное руководство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CB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интерната</w:t>
            </w: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65516" w:rsidRPr="00BB3731" w:rsidRDefault="00C65516" w:rsidP="00C65516">
            <w:pPr>
              <w:spacing w:after="0" w:line="270" w:lineRule="atLeas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программам воспитательной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воспитателей интерната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5516" w:rsidRPr="00386F8A" w:rsidTr="00CB3EF3">
        <w:trPr>
          <w:trHeight w:val="701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«Школьный урок»</w:t>
            </w:r>
          </w:p>
          <w:p w:rsidR="00C65516" w:rsidRPr="00BB3731" w:rsidRDefault="00C65516" w:rsidP="00C65516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рабочим программам</w:t>
            </w:r>
            <w:r w:rsidRPr="00BB3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учителей-предметников)</w:t>
            </w:r>
          </w:p>
        </w:tc>
      </w:tr>
    </w:tbl>
    <w:p w:rsidR="00196648" w:rsidRDefault="00196648"/>
    <w:sectPr w:rsidR="001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48"/>
    <w:rsid w:val="000523D2"/>
    <w:rsid w:val="00070B5C"/>
    <w:rsid w:val="000A5AC5"/>
    <w:rsid w:val="000C78B6"/>
    <w:rsid w:val="000D0275"/>
    <w:rsid w:val="00117DE9"/>
    <w:rsid w:val="00134AC3"/>
    <w:rsid w:val="00190B82"/>
    <w:rsid w:val="00196648"/>
    <w:rsid w:val="001C00F2"/>
    <w:rsid w:val="002117F2"/>
    <w:rsid w:val="002204C1"/>
    <w:rsid w:val="00221F19"/>
    <w:rsid w:val="00257115"/>
    <w:rsid w:val="002A2711"/>
    <w:rsid w:val="002D1E60"/>
    <w:rsid w:val="002E1D48"/>
    <w:rsid w:val="002F06A1"/>
    <w:rsid w:val="00301757"/>
    <w:rsid w:val="0031354B"/>
    <w:rsid w:val="00395AAF"/>
    <w:rsid w:val="003B7395"/>
    <w:rsid w:val="003E0C2A"/>
    <w:rsid w:val="003F1739"/>
    <w:rsid w:val="004020B3"/>
    <w:rsid w:val="00413623"/>
    <w:rsid w:val="00437C56"/>
    <w:rsid w:val="004E6104"/>
    <w:rsid w:val="004F5D9A"/>
    <w:rsid w:val="0053328A"/>
    <w:rsid w:val="005426EB"/>
    <w:rsid w:val="00581417"/>
    <w:rsid w:val="0058695B"/>
    <w:rsid w:val="0062659A"/>
    <w:rsid w:val="0068655F"/>
    <w:rsid w:val="006A57D1"/>
    <w:rsid w:val="00744E20"/>
    <w:rsid w:val="00746EA6"/>
    <w:rsid w:val="00794DC6"/>
    <w:rsid w:val="00797DA4"/>
    <w:rsid w:val="008035FC"/>
    <w:rsid w:val="0081614E"/>
    <w:rsid w:val="008261BF"/>
    <w:rsid w:val="00856FB9"/>
    <w:rsid w:val="0086294D"/>
    <w:rsid w:val="00871013"/>
    <w:rsid w:val="008D7852"/>
    <w:rsid w:val="00917EB9"/>
    <w:rsid w:val="00925FBD"/>
    <w:rsid w:val="00956680"/>
    <w:rsid w:val="009946D8"/>
    <w:rsid w:val="009A3782"/>
    <w:rsid w:val="009D5912"/>
    <w:rsid w:val="00A15AA1"/>
    <w:rsid w:val="00A719C3"/>
    <w:rsid w:val="00B274D6"/>
    <w:rsid w:val="00B719E7"/>
    <w:rsid w:val="00B93409"/>
    <w:rsid w:val="00B94061"/>
    <w:rsid w:val="00BC78DD"/>
    <w:rsid w:val="00BE5AB7"/>
    <w:rsid w:val="00C00395"/>
    <w:rsid w:val="00C20E22"/>
    <w:rsid w:val="00C5593A"/>
    <w:rsid w:val="00C65516"/>
    <w:rsid w:val="00CB3EF3"/>
    <w:rsid w:val="00D276A8"/>
    <w:rsid w:val="00D420FB"/>
    <w:rsid w:val="00D619AA"/>
    <w:rsid w:val="00DD1608"/>
    <w:rsid w:val="00E24635"/>
    <w:rsid w:val="00E93BEC"/>
    <w:rsid w:val="00EA11F4"/>
    <w:rsid w:val="00EA6833"/>
    <w:rsid w:val="00F26ED6"/>
    <w:rsid w:val="00F75210"/>
    <w:rsid w:val="00F93A8D"/>
    <w:rsid w:val="00FA58D2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8C21F-3898-4452-AAD7-7A20FE4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6648"/>
  </w:style>
  <w:style w:type="paragraph" w:styleId="a3">
    <w:name w:val="Body Text"/>
    <w:basedOn w:val="a"/>
    <w:link w:val="a4"/>
    <w:uiPriority w:val="99"/>
    <w:semiHidden/>
    <w:unhideWhenUsed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6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6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648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autoRedefine/>
    <w:uiPriority w:val="39"/>
    <w:semiHidden/>
    <w:unhideWhenUsed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A8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17EB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ПК-У2</dc:creator>
  <cp:keywords/>
  <dc:description/>
  <cp:lastModifiedBy>ПК-У2</cp:lastModifiedBy>
  <cp:revision>28</cp:revision>
  <cp:lastPrinted>2024-09-24T06:15:00Z</cp:lastPrinted>
  <dcterms:created xsi:type="dcterms:W3CDTF">2021-09-07T05:35:00Z</dcterms:created>
  <dcterms:modified xsi:type="dcterms:W3CDTF">2024-10-01T07:09:00Z</dcterms:modified>
</cp:coreProperties>
</file>